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drawing>
          <wp:inline distT="0" distB="0" distL="0" distR="0">
            <wp:extent cx="561975" cy="752475"/>
            <wp:effectExtent l="19050" t="0" r="9525" b="0"/>
            <wp:docPr id="8"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pic:cNvPicPr>
                      <a:picLocks noChangeAspect="1" noChangeArrowheads="1"/>
                    </pic:cNvPicPr>
                  </pic:nvPicPr>
                  <pic:blipFill>
                    <a:blip r:embed="rId5"/>
                    <a:srcRect/>
                    <a:stretch>
                      <a:fillRect/>
                    </a:stretch>
                  </pic:blipFill>
                  <pic:spPr bwMode="auto">
                    <a:xfrm>
                      <a:off x="0" y="0"/>
                      <a:ext cx="561975" cy="752475"/>
                    </a:xfrm>
                    <a:prstGeom prst="rect">
                      <a:avLst/>
                    </a:prstGeom>
                    <a:noFill/>
                    <a:ln w="9525">
                      <a:noFill/>
                      <a:miter lim="800000"/>
                      <a:headEnd/>
                      <a:tailEnd/>
                    </a:ln>
                  </pic:spPr>
                </pic:pic>
              </a:graphicData>
            </a:graphic>
          </wp:inline>
        </w:drawing>
      </w:r>
      <w:r w:rsidRPr="007A5D73">
        <w:rPr>
          <w:rFonts w:eastAsia="Times New Roman"/>
          <w:color w:val="000000"/>
          <w:spacing w:val="0"/>
          <w:sz w:val="28"/>
          <w:szCs w:val="28"/>
          <w:lang w:eastAsia="ru-RU"/>
        </w:rPr>
        <w:t> </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АДМИНИСТРАЦИЯ</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ОТРАДНЕНСКОГО СЕЛЬСКОГО ПОСЕЛЕНИЯ</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НОВОУСМАНСКОГО МУНИЦИПАЛЬНОГО РАЙОНА</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ВОРОНЕЖСКОЙ ОБЛАСТИ</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jc w:val="center"/>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П</w:t>
      </w:r>
      <w:proofErr w:type="gramEnd"/>
      <w:r w:rsidRPr="007A5D73">
        <w:rPr>
          <w:rFonts w:eastAsia="Times New Roman"/>
          <w:color w:val="000000"/>
          <w:spacing w:val="0"/>
          <w:sz w:val="28"/>
          <w:szCs w:val="28"/>
          <w:lang w:eastAsia="ru-RU"/>
        </w:rPr>
        <w:t xml:space="preserve"> О С Т А Н О В Л Е Н И Е</w:t>
      </w:r>
    </w:p>
    <w:p w:rsidR="007A5D73" w:rsidRPr="007A5D73" w:rsidRDefault="007A5D73" w:rsidP="007A5D73">
      <w:pPr>
        <w:spacing w:line="240" w:lineRule="auto"/>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от 25.03.2016 г. № 119</w:t>
      </w:r>
    </w:p>
    <w:p w:rsidR="007A5D73" w:rsidRPr="007A5D73" w:rsidRDefault="007A5D73" w:rsidP="007A5D73">
      <w:pPr>
        <w:spacing w:line="240" w:lineRule="auto"/>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пос. Отрадное</w:t>
      </w:r>
    </w:p>
    <w:p w:rsidR="007A5D73" w:rsidRPr="007A5D73" w:rsidRDefault="007A5D73" w:rsidP="007A5D73">
      <w:pPr>
        <w:spacing w:line="240" w:lineRule="auto"/>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Об утверждении административного регламента администрации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w:t>
      </w:r>
    </w:p>
    <w:p w:rsidR="007A5D73" w:rsidRPr="007A5D73" w:rsidRDefault="007A5D73" w:rsidP="007A5D73">
      <w:pPr>
        <w:spacing w:line="240" w:lineRule="auto"/>
        <w:jc w:val="both"/>
        <w:rPr>
          <w:rFonts w:eastAsia="Times New Roman"/>
          <w:color w:val="000000"/>
          <w:spacing w:val="0"/>
          <w:sz w:val="28"/>
          <w:szCs w:val="28"/>
          <w:lang w:eastAsia="ru-RU"/>
        </w:rPr>
      </w:pPr>
      <w:r w:rsidRPr="007A5D73">
        <w:rPr>
          <w:rFonts w:eastAsia="Times New Roman"/>
          <w:i/>
          <w:iCs/>
          <w:color w:val="000000"/>
          <w:spacing w:val="0"/>
          <w:sz w:val="28"/>
          <w:szCs w:val="28"/>
          <w:lang w:eastAsia="ru-RU"/>
        </w:rPr>
        <w:t>(В редакции от 21.05.2019 № 155)</w:t>
      </w:r>
    </w:p>
    <w:p w:rsidR="007A5D73" w:rsidRPr="007A5D73" w:rsidRDefault="007A5D73" w:rsidP="007A5D73">
      <w:pPr>
        <w:spacing w:line="240" w:lineRule="auto"/>
        <w:ind w:right="4250"/>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 xml:space="preserve">В соответствии с Федеральным законом РФ от 27.07.2010г. № 210-ФЗ «Об организации предоставления государственных и муниципальных услуг», постановлением администрации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от 12.05.2015 г. № 181 «Об утверждении перечня муниципальных услуг, предоставляемых администрацией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 Воронежской области», постановлением администрации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от 12.05.2015 г. № 180</w:t>
      </w:r>
      <w:proofErr w:type="gramEnd"/>
      <w:r w:rsidRPr="007A5D73">
        <w:rPr>
          <w:rFonts w:eastAsia="Times New Roman"/>
          <w:color w:val="000000"/>
          <w:spacing w:val="0"/>
          <w:sz w:val="28"/>
          <w:szCs w:val="28"/>
          <w:lang w:eastAsia="ru-RU"/>
        </w:rPr>
        <w:t xml:space="preserve"> «О порядке разработки и утверждения административных регламентов предоставления муниципальных услуг», администрация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w:t>
      </w:r>
    </w:p>
    <w:p w:rsidR="007A5D73" w:rsidRPr="007A5D73" w:rsidRDefault="007A5D73" w:rsidP="007A5D73">
      <w:pPr>
        <w:spacing w:line="240" w:lineRule="auto"/>
        <w:ind w:firstLine="708"/>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ПОСТАНОВЛЯЕТ:</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1. Утвердить прилагаемый административный регламент администрации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по предоставлению муниципальной услуги «Предоставление информации о порядке предоставления жилищно-коммунальных услуг населению».</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2. Постановление администрации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от 16.01.2014 года № 30 «Об утверждении административного регламента администрации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r w:rsidRPr="007A5D73">
        <w:rPr>
          <w:rFonts w:eastAsia="Times New Roman"/>
          <w:color w:val="000000"/>
          <w:spacing w:val="0"/>
          <w:sz w:val="28"/>
          <w:szCs w:val="28"/>
          <w:lang w:eastAsia="ru-RU"/>
        </w:rPr>
        <w:lastRenderedPageBreak/>
        <w:t>Новоусманского муниципального района Воронежского области по предоставлению муниципальной услуги «Предоставление информации о порядке предоставления </w:t>
      </w:r>
      <w:proofErr w:type="spellStart"/>
      <w:proofErr w:type="gramStart"/>
      <w:r w:rsidRPr="007A5D73">
        <w:rPr>
          <w:rFonts w:eastAsia="Times New Roman"/>
          <w:color w:val="000000"/>
          <w:spacing w:val="0"/>
          <w:sz w:val="28"/>
          <w:szCs w:val="28"/>
          <w:lang w:eastAsia="ru-RU"/>
        </w:rPr>
        <w:t>жилищно</w:t>
      </w:r>
      <w:proofErr w:type="spellEnd"/>
      <w:r w:rsidRPr="007A5D73">
        <w:rPr>
          <w:rFonts w:eastAsia="Times New Roman"/>
          <w:color w:val="000000"/>
          <w:spacing w:val="0"/>
          <w:sz w:val="28"/>
          <w:szCs w:val="28"/>
          <w:lang w:eastAsia="ru-RU"/>
        </w:rPr>
        <w:t xml:space="preserve"> – коммунальных</w:t>
      </w:r>
      <w:proofErr w:type="gramEnd"/>
      <w:r w:rsidRPr="007A5D73">
        <w:rPr>
          <w:rFonts w:eastAsia="Times New Roman"/>
          <w:color w:val="000000"/>
          <w:spacing w:val="0"/>
          <w:sz w:val="28"/>
          <w:szCs w:val="28"/>
          <w:lang w:eastAsia="ru-RU"/>
        </w:rPr>
        <w:t xml:space="preserve"> услуг населению»</w:t>
      </w:r>
      <w:r w:rsidRPr="007A5D73">
        <w:rPr>
          <w:rFonts w:eastAsia="Times New Roman"/>
          <w:color w:val="000000"/>
          <w:spacing w:val="0"/>
          <w:sz w:val="28"/>
          <w:szCs w:val="28"/>
          <w:shd w:val="clear" w:color="auto" w:fill="FFFFFF"/>
          <w:lang w:eastAsia="ru-RU"/>
        </w:rPr>
        <w:t> признать утратившим силу.</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3. Настоящее постановление обнародовать путем размещения на официальном сайте, доске объявлений администрации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и в других людных местах.</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4. </w:t>
      </w:r>
      <w:proofErr w:type="gramStart"/>
      <w:r w:rsidRPr="007A5D73">
        <w:rPr>
          <w:rFonts w:eastAsia="Times New Roman"/>
          <w:color w:val="000000"/>
          <w:spacing w:val="0"/>
          <w:sz w:val="28"/>
          <w:szCs w:val="28"/>
          <w:lang w:eastAsia="ru-RU"/>
        </w:rPr>
        <w:t>Контроль за</w:t>
      </w:r>
      <w:proofErr w:type="gramEnd"/>
      <w:r w:rsidRPr="007A5D73">
        <w:rPr>
          <w:rFonts w:eastAsia="Times New Roman"/>
          <w:color w:val="000000"/>
          <w:spacing w:val="0"/>
          <w:sz w:val="28"/>
          <w:szCs w:val="28"/>
          <w:lang w:eastAsia="ru-RU"/>
        </w:rPr>
        <w:t xml:space="preserve"> исполнением настоящего постановления возложить на заместителя главы администрации.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rPr>
          <w:rFonts w:eastAsia="Times New Roman"/>
          <w:color w:val="000000"/>
          <w:spacing w:val="0"/>
          <w:sz w:val="28"/>
          <w:szCs w:val="28"/>
          <w:lang w:eastAsia="ru-RU"/>
        </w:rPr>
      </w:pPr>
      <w:r w:rsidRPr="007A5D73">
        <w:rPr>
          <w:rFonts w:eastAsia="Times New Roman"/>
          <w:color w:val="000000"/>
          <w:spacing w:val="0"/>
          <w:sz w:val="28"/>
          <w:szCs w:val="28"/>
          <w:lang w:eastAsia="ru-RU"/>
        </w:rPr>
        <w:t>Глава сельского поселения А.А. КОКИН</w:t>
      </w:r>
    </w:p>
    <w:p w:rsidR="007A5D73" w:rsidRPr="007A5D73" w:rsidRDefault="007A5D73" w:rsidP="007A5D73">
      <w:pPr>
        <w:spacing w:line="240" w:lineRule="auto"/>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right="360"/>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rPr>
          <w:rFonts w:eastAsia="Times New Roman"/>
          <w:spacing w:val="0"/>
          <w:sz w:val="28"/>
          <w:szCs w:val="28"/>
          <w:lang w:eastAsia="ru-RU"/>
        </w:rPr>
      </w:pPr>
      <w:r w:rsidRPr="007A5D73">
        <w:rPr>
          <w:rFonts w:eastAsia="Times New Roman"/>
          <w:color w:val="000000"/>
          <w:spacing w:val="0"/>
          <w:sz w:val="28"/>
          <w:szCs w:val="28"/>
          <w:lang w:eastAsia="ru-RU"/>
        </w:rPr>
        <w:br w:type="textWrapping" w:clear="all"/>
      </w:r>
    </w:p>
    <w:p w:rsidR="007A5D73" w:rsidRPr="007A5D73" w:rsidRDefault="007A5D73" w:rsidP="007A5D73">
      <w:pPr>
        <w:spacing w:line="240" w:lineRule="auto"/>
        <w:rPr>
          <w:rFonts w:eastAsia="Times New Roman"/>
          <w:color w:val="000000"/>
          <w:spacing w:val="0"/>
          <w:sz w:val="28"/>
          <w:szCs w:val="28"/>
          <w:lang w:eastAsia="ru-RU"/>
        </w:rPr>
      </w:pPr>
      <w:r w:rsidRPr="007A5D73">
        <w:rPr>
          <w:rFonts w:eastAsia="Times New Roman"/>
          <w:color w:val="800000"/>
          <w:spacing w:val="0"/>
          <w:sz w:val="28"/>
          <w:szCs w:val="28"/>
          <w:lang w:eastAsia="ru-RU"/>
        </w:rPr>
        <w:t> </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АДМИНИСТРАТИВНЫЙ РЕГЛАМЕНТ</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ПО ПРЕДОСТАВЛЕНИЮ МУНИЦИПАЛЬНОЙ УСЛУГИ</w:t>
      </w:r>
    </w:p>
    <w:p w:rsidR="007A5D73" w:rsidRPr="007A5D73" w:rsidRDefault="007A5D73" w:rsidP="007A5D73">
      <w:pPr>
        <w:spacing w:line="240" w:lineRule="auto"/>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«ПРЕДОСТАВЛЕНИЕ ИНФОРМАЦИИ О ПОРЯДКЕ ПРЕДОСТАВЛЕНИЯ ЖИЛИЩНО-КОММУНАЛЬНЫХ УСЛУГ НАСЕЛЕНИЮ»</w:t>
      </w:r>
    </w:p>
    <w:p w:rsidR="007A5D73" w:rsidRPr="007A5D73" w:rsidRDefault="007A5D73" w:rsidP="007A5D73">
      <w:pPr>
        <w:spacing w:line="240" w:lineRule="auto"/>
        <w:ind w:firstLine="709"/>
        <w:jc w:val="center"/>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 Общие положения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1.1.                Предмет регулирования административного регламента.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 xml:space="preserve">Предметом регулирования административного регламента по предоставлению муниципальной услуги «Предоставление информации о порядке предоставления жилищно-коммунальных услуг населению» (далее – административный регламент) являются отношения, возникающие между заявителями, администрацией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сельского поселения и многофункциональными центрами предоставления государственных и муниципальных услуг (далее – МФЦ), в связи с предоставлением информации об установленных ценах (тарифах) на услуги и работы по содержанию и ремонту общего имущества в многоквартирных домах</w:t>
      </w:r>
      <w:proofErr w:type="gramEnd"/>
      <w:r w:rsidRPr="007A5D73">
        <w:rPr>
          <w:rFonts w:eastAsia="Times New Roman"/>
          <w:color w:val="000000"/>
          <w:spacing w:val="0"/>
          <w:sz w:val="28"/>
          <w:szCs w:val="28"/>
          <w:lang w:eastAsia="ru-RU"/>
        </w:rPr>
        <w:t xml:space="preserve"> </w:t>
      </w:r>
      <w:proofErr w:type="gramStart"/>
      <w:r w:rsidRPr="007A5D73">
        <w:rPr>
          <w:rFonts w:eastAsia="Times New Roman"/>
          <w:color w:val="000000"/>
          <w:spacing w:val="0"/>
          <w:sz w:val="28"/>
          <w:szCs w:val="28"/>
          <w:lang w:eastAsia="ru-RU"/>
        </w:rPr>
        <w:t>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 о муниципальных программах в</w:t>
      </w:r>
      <w:proofErr w:type="gramEnd"/>
      <w:r w:rsidRPr="007A5D73">
        <w:rPr>
          <w:rFonts w:eastAsia="Times New Roman"/>
          <w:color w:val="000000"/>
          <w:spacing w:val="0"/>
          <w:sz w:val="28"/>
          <w:szCs w:val="28"/>
          <w:lang w:eastAsia="ru-RU"/>
        </w:rPr>
        <w:t xml:space="preserve"> </w:t>
      </w:r>
      <w:proofErr w:type="gramStart"/>
      <w:r w:rsidRPr="007A5D73">
        <w:rPr>
          <w:rFonts w:eastAsia="Times New Roman"/>
          <w:color w:val="000000"/>
          <w:spacing w:val="0"/>
          <w:sz w:val="28"/>
          <w:szCs w:val="28"/>
          <w:lang w:eastAsia="ru-RU"/>
        </w:rPr>
        <w:t xml:space="preserve">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w:t>
      </w:r>
      <w:r w:rsidRPr="007A5D73">
        <w:rPr>
          <w:rFonts w:eastAsia="Times New Roman"/>
          <w:color w:val="000000"/>
          <w:spacing w:val="0"/>
          <w:sz w:val="28"/>
          <w:szCs w:val="28"/>
          <w:lang w:eastAsia="ru-RU"/>
        </w:rPr>
        <w:lastRenderedPageBreak/>
        <w:t>ресурсы, необходимые для предоставления коммунальных услуг, о соблюдении установленных параметров качества товаров и услуг</w:t>
      </w:r>
      <w:proofErr w:type="gramEnd"/>
      <w:r w:rsidRPr="007A5D73">
        <w:rPr>
          <w:rFonts w:eastAsia="Times New Roman"/>
          <w:color w:val="000000"/>
          <w:spacing w:val="0"/>
          <w:sz w:val="28"/>
          <w:szCs w:val="28"/>
          <w:lang w:eastAsia="ru-RU"/>
        </w:rPr>
        <w:t xml:space="preserve"> </w:t>
      </w:r>
      <w:proofErr w:type="gramStart"/>
      <w:r w:rsidRPr="007A5D73">
        <w:rPr>
          <w:rFonts w:eastAsia="Times New Roman"/>
          <w:color w:val="000000"/>
          <w:spacing w:val="0"/>
          <w:sz w:val="28"/>
          <w:szCs w:val="28"/>
          <w:lang w:eastAsia="ru-RU"/>
        </w:rPr>
        <w:t>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 (далее - о порядке предоставления жилищно-коммунальных услуг), а также определение порядка, сроков и последовательности выполнения административных действий (процедур) при предоставлении муниципальной услуги.</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1.2.               Описание заявителей</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Заявителями являются физические лица, заинтересованные в получении информации о порядке предоставления жилищно-коммунальных услуг, либо их законные представители, действующие в силу закона или на основании договора, доверенности (далее - заявитель, заявители).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1.3.               Требования к порядку информирования о предоставлении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1.3.1.         Орган, предоставляющий муниципальную услугу: администрация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сельского поселения (далее – администрация).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 xml:space="preserve">Администрация расположена по адресу: 396336, Воронежская область, </w:t>
      </w:r>
      <w:proofErr w:type="spellStart"/>
      <w:r w:rsidRPr="007A5D73">
        <w:rPr>
          <w:rFonts w:eastAsia="Times New Roman"/>
          <w:color w:val="000000"/>
          <w:spacing w:val="0"/>
          <w:sz w:val="28"/>
          <w:szCs w:val="28"/>
          <w:lang w:eastAsia="ru-RU"/>
        </w:rPr>
        <w:t>Новоусманский</w:t>
      </w:r>
      <w:proofErr w:type="spellEnd"/>
      <w:r w:rsidRPr="007A5D73">
        <w:rPr>
          <w:rFonts w:eastAsia="Times New Roman"/>
          <w:color w:val="000000"/>
          <w:spacing w:val="0"/>
          <w:sz w:val="28"/>
          <w:szCs w:val="28"/>
          <w:lang w:eastAsia="ru-RU"/>
        </w:rPr>
        <w:t xml:space="preserve"> район, п. Отрадное, ул. Советская, д. 32б.</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1.3.2.         Информация о месте нахождения, графике работы, контактных телефонах (телефонах для справок и консультаций), </w:t>
      </w:r>
      <w:proofErr w:type="spellStart"/>
      <w:proofErr w:type="gramStart"/>
      <w:r w:rsidRPr="007A5D73">
        <w:rPr>
          <w:rFonts w:eastAsia="Times New Roman"/>
          <w:color w:val="000000"/>
          <w:spacing w:val="0"/>
          <w:sz w:val="28"/>
          <w:szCs w:val="28"/>
          <w:lang w:eastAsia="ru-RU"/>
        </w:rPr>
        <w:t>интернет-адресах</w:t>
      </w:r>
      <w:proofErr w:type="spellEnd"/>
      <w:proofErr w:type="gramEnd"/>
      <w:r w:rsidRPr="007A5D73">
        <w:rPr>
          <w:rFonts w:eastAsia="Times New Roman"/>
          <w:color w:val="000000"/>
          <w:spacing w:val="0"/>
          <w:sz w:val="28"/>
          <w:szCs w:val="28"/>
          <w:lang w:eastAsia="ru-RU"/>
        </w:rPr>
        <w:t>, адресах электронной почты администрации, МФЦ приводятся в приложении № 1 к настоящему Административному регламенту и размещаются: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на официальном сайте администрации в сети Интернет (</w:t>
      </w:r>
      <w:proofErr w:type="spellStart"/>
      <w:r w:rsidRPr="007A5D73">
        <w:rPr>
          <w:rFonts w:eastAsia="Times New Roman"/>
          <w:color w:val="000000"/>
          <w:spacing w:val="0"/>
          <w:sz w:val="28"/>
          <w:szCs w:val="28"/>
          <w:lang w:eastAsia="ru-RU"/>
        </w:rPr>
        <w:t>adm-otradnoe.ru</w:t>
      </w:r>
      <w:proofErr w:type="spellEnd"/>
      <w:r w:rsidRPr="007A5D73">
        <w:rPr>
          <w:rFonts w:eastAsia="Times New Roman"/>
          <w:color w:val="000000"/>
          <w:spacing w:val="0"/>
          <w:sz w:val="28"/>
          <w:szCs w:val="28"/>
          <w:lang w:eastAsia="ru-RU"/>
        </w:rPr>
        <w:t>);</w:t>
      </w:r>
    </w:p>
    <w:p w:rsidR="007A5D73" w:rsidRPr="007A5D73" w:rsidRDefault="007A5D73" w:rsidP="007A5D73">
      <w:pPr>
        <w:spacing w:line="240" w:lineRule="auto"/>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(абзац 3 п.п.1.3.2.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в информационной системе Воронежской области «Портал Воронежской области» (</w:t>
      </w:r>
      <w:proofErr w:type="spellStart"/>
      <w:r w:rsidRPr="007A5D73">
        <w:rPr>
          <w:rFonts w:eastAsia="Times New Roman"/>
          <w:color w:val="000000"/>
          <w:spacing w:val="0"/>
          <w:sz w:val="28"/>
          <w:szCs w:val="28"/>
          <w:lang w:eastAsia="ru-RU"/>
        </w:rPr>
        <w:t>www.govvrn.ru</w:t>
      </w:r>
      <w:proofErr w:type="spellEnd"/>
      <w:r w:rsidRPr="007A5D73">
        <w:rPr>
          <w:rFonts w:eastAsia="Times New Roman"/>
          <w:color w:val="000000"/>
          <w:spacing w:val="0"/>
          <w:sz w:val="28"/>
          <w:szCs w:val="28"/>
          <w:lang w:eastAsia="ru-RU"/>
        </w:rPr>
        <w:t>) (далее - Портал Воронежской области);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на Едином портале государственных и муниципальных услуг (функций) в сети Интернет (</w:t>
      </w:r>
      <w:proofErr w:type="spellStart"/>
      <w:r w:rsidRPr="007A5D73">
        <w:rPr>
          <w:rFonts w:eastAsia="Times New Roman"/>
          <w:color w:val="000000"/>
          <w:spacing w:val="0"/>
          <w:sz w:val="28"/>
          <w:szCs w:val="28"/>
          <w:lang w:eastAsia="ru-RU"/>
        </w:rPr>
        <w:t>www.gosuslugi.ru</w:t>
      </w:r>
      <w:proofErr w:type="spellEnd"/>
      <w:r w:rsidRPr="007A5D73">
        <w:rPr>
          <w:rFonts w:eastAsia="Times New Roman"/>
          <w:color w:val="000000"/>
          <w:spacing w:val="0"/>
          <w:sz w:val="28"/>
          <w:szCs w:val="28"/>
          <w:lang w:eastAsia="ru-RU"/>
        </w:rPr>
        <w:t>);</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на официальном сайте МФЦ (</w:t>
      </w:r>
      <w:proofErr w:type="spellStart"/>
      <w:r w:rsidRPr="007A5D73">
        <w:rPr>
          <w:rFonts w:eastAsia="Times New Roman"/>
          <w:color w:val="000000"/>
          <w:spacing w:val="0"/>
          <w:sz w:val="28"/>
          <w:szCs w:val="28"/>
          <w:lang w:eastAsia="ru-RU"/>
        </w:rPr>
        <w:t>mfc.vrn.ru</w:t>
      </w:r>
      <w:proofErr w:type="spellEnd"/>
      <w:r w:rsidRPr="007A5D73">
        <w:rPr>
          <w:rFonts w:eastAsia="Times New Roman"/>
          <w:color w:val="000000"/>
          <w:spacing w:val="0"/>
          <w:sz w:val="28"/>
          <w:szCs w:val="28"/>
          <w:lang w:eastAsia="ru-RU"/>
        </w:rPr>
        <w:t>);</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на информационном стенде в администрации;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на информационном стенде в МФЦ.</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непосредственно в администрации,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непосредственно в МФЦ;</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с использованием средств телефонной связи, средств сети Интернет.</w:t>
      </w:r>
    </w:p>
    <w:p w:rsidR="007A5D73" w:rsidRPr="007A5D73" w:rsidRDefault="007A5D73" w:rsidP="007A5D73">
      <w:pPr>
        <w:spacing w:line="240" w:lineRule="auto"/>
        <w:ind w:left="36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(п.п.1.3.4.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текст настоящего Административного регламента;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формы, образцы заявлений, иных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о порядке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о ходе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sym w:font="Symbol" w:char="F02D"/>
      </w:r>
      <w:r w:rsidRPr="007A5D73">
        <w:rPr>
          <w:rFonts w:eastAsia="Times New Roman"/>
          <w:color w:val="000000"/>
          <w:spacing w:val="0"/>
          <w:sz w:val="28"/>
          <w:szCs w:val="28"/>
          <w:lang w:eastAsia="ru-RU"/>
        </w:rPr>
        <w:t> об отказе в предоставлении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1.3.6. Информация о сроке завершения оформления документов и возможности их получения заявителю сообщается при подаче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При ответах на телефонные звонки и устные </w:t>
      </w:r>
      <w:proofErr w:type="gramStart"/>
      <w:r w:rsidRPr="007A5D73">
        <w:rPr>
          <w:rFonts w:eastAsia="Times New Roman"/>
          <w:color w:val="000000"/>
          <w:spacing w:val="0"/>
          <w:sz w:val="28"/>
          <w:szCs w:val="28"/>
          <w:lang w:eastAsia="ru-RU"/>
        </w:rPr>
        <w:t>обращения</w:t>
      </w:r>
      <w:proofErr w:type="gramEnd"/>
      <w:r w:rsidRPr="007A5D73">
        <w:rPr>
          <w:rFonts w:eastAsia="Times New Roman"/>
          <w:color w:val="000000"/>
          <w:spacing w:val="0"/>
          <w:sz w:val="28"/>
          <w:szCs w:val="28"/>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w:t>
      </w:r>
      <w:r w:rsidRPr="007A5D73">
        <w:rPr>
          <w:rFonts w:eastAsia="Times New Roman"/>
          <w:color w:val="000000"/>
          <w:spacing w:val="0"/>
          <w:sz w:val="28"/>
          <w:szCs w:val="28"/>
          <w:lang w:eastAsia="ru-RU"/>
        </w:rPr>
        <w:lastRenderedPageBreak/>
        <w:t>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При отсутств</w:t>
      </w:r>
      <w:proofErr w:type="gramStart"/>
      <w:r w:rsidRPr="007A5D73">
        <w:rPr>
          <w:rFonts w:eastAsia="Times New Roman"/>
          <w:color w:val="000000"/>
          <w:spacing w:val="0"/>
          <w:sz w:val="28"/>
          <w:szCs w:val="28"/>
          <w:lang w:eastAsia="ru-RU"/>
        </w:rPr>
        <w:t>ии у у</w:t>
      </w:r>
      <w:proofErr w:type="gramEnd"/>
      <w:r w:rsidRPr="007A5D73">
        <w:rPr>
          <w:rFonts w:eastAsia="Times New Roman"/>
          <w:color w:val="000000"/>
          <w:spacing w:val="0"/>
          <w:sz w:val="28"/>
          <w:szCs w:val="28"/>
          <w:lang w:eastAsia="ru-RU"/>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numPr>
          <w:ilvl w:val="0"/>
          <w:numId w:val="1"/>
        </w:numPr>
        <w:spacing w:line="240" w:lineRule="auto"/>
        <w:ind w:left="0"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Стандарт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                Наименование муниципальной услуги – «Предоставление информации о порядке предоставления жилищно-коммунальных услуг населению».</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2.2.                Наименование органа, представляющего муниципальную услугу.</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2.2.1.         Орган, предоставляющий муниципальную услугу: администрация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сельского поселения.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2.3. Результат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Результатом предоставления муниципальной услуги является выдача письменного ответа, содержащего запрашиваемую информацию о порядке предоставления жилищно-коммунальных услуг, устного ответа за устный запрос заявителя о предоставлении информации либо уведомления об отказе в предоставлении информации.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2.4.Срок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Срок предоставления муниципальной услуги со дня поступления соответствующего заявления с приложением документов, необходимых для предоставления муниципальной услуги, предусмотренных настоящим Административным регламентом не должен превышать 30 календарных дней.</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Срок регистрации заявления и прилагаемых к нему документов - в течение 1 календарного дня. При поступлении заявления и прилагаемых к нему документов в выходные (праздничные) дни регистрация производится на следующий рабочий день.</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Срок исполнения административной процедуры по принятию решения о предоставлении муниципальной услуги либо об отказе в ее предоставлении - 28 календарных дней.</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Срок исполнения административной процедуры по выдаче (направлению) заявителю результата муниципальной услуги - 1 календарный день.</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Срок предоставления муниципальной услуги при устном обращении заявителя не должен превышать 30 минут.</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Оснований для приостановления предоставления муниципальной услуги законодательством не предусмотрено.</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2.5.                Правовые основы для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Предоставление муниципальной услуги «Предоставление информации о порядке предоставления жилищно-коммунальных услуг населению» осуществляется в соответствии </w:t>
      </w:r>
      <w:proofErr w:type="gramStart"/>
      <w:r w:rsidRPr="007A5D73">
        <w:rPr>
          <w:rFonts w:eastAsia="Times New Roman"/>
          <w:color w:val="000000"/>
          <w:spacing w:val="0"/>
          <w:sz w:val="28"/>
          <w:szCs w:val="28"/>
          <w:lang w:eastAsia="ru-RU"/>
        </w:rPr>
        <w:t>с</w:t>
      </w:r>
      <w:proofErr w:type="gramEnd"/>
      <w:r w:rsidRPr="007A5D73">
        <w:rPr>
          <w:rFonts w:eastAsia="Times New Roman"/>
          <w:color w:val="000000"/>
          <w:spacing w:val="0"/>
          <w:sz w:val="28"/>
          <w:szCs w:val="28"/>
          <w:lang w:eastAsia="ru-RU"/>
        </w:rPr>
        <w:t>:</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Жилищным кодексом Российской Федерации от 29.12.2004 № 188-ФЗ («Собрание законодательства РФ», 03.01.2005, № 1 (часть 1), ст. 14; «Российская газета», 12.01.2005, № 1; «Парламентская газета», 15.01.2005, № 7-8);</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Федеральным законом от 21.07.2014 № 209-ФЗ «О государственной информационной системе жилищно-коммунального хозяйства» («Российская газета», № 163, 23.07.2014, «Собрание законодательства РФ», 28.07.2014, № 30 (Часть I), ст. 4210);</w:t>
      </w:r>
    </w:p>
    <w:p w:rsidR="007A5D73" w:rsidRPr="007A5D73" w:rsidRDefault="007A5D73" w:rsidP="007A5D73">
      <w:pPr>
        <w:shd w:val="clear" w:color="auto" w:fill="FFFFFF"/>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Уставом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сельского поселения Воронежской области (акт обнародования от 15.04.2015г.);</w:t>
      </w:r>
    </w:p>
    <w:p w:rsidR="007A5D73" w:rsidRPr="007A5D73" w:rsidRDefault="007A5D73" w:rsidP="007A5D73">
      <w:pPr>
        <w:shd w:val="clear" w:color="auto" w:fill="FFFFFF"/>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иными нормативными правовыми актами Российской Федерации, Воронежской области 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сельского поселения Воронежской области, регламентирующими правоотношения в сфере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w:t>
      </w:r>
      <w:proofErr w:type="gramStart"/>
      <w:r w:rsidRPr="007A5D73">
        <w:rPr>
          <w:rFonts w:eastAsia="Times New Roman"/>
          <w:i/>
          <w:iCs/>
          <w:color w:val="000000"/>
          <w:spacing w:val="0"/>
          <w:sz w:val="28"/>
          <w:szCs w:val="28"/>
          <w:lang w:eastAsia="ru-RU"/>
        </w:rPr>
        <w:t>п</w:t>
      </w:r>
      <w:proofErr w:type="gramEnd"/>
      <w:r w:rsidRPr="007A5D73">
        <w:rPr>
          <w:rFonts w:eastAsia="Times New Roman"/>
          <w:i/>
          <w:iCs/>
          <w:color w:val="000000"/>
          <w:spacing w:val="0"/>
          <w:sz w:val="28"/>
          <w:szCs w:val="28"/>
          <w:lang w:eastAsia="ru-RU"/>
        </w:rPr>
        <w:t>.п.2.6.1.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Муниципальная услуга предоставляется на основании заявления, поступившего в администрацию или в МФЦ.</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Заявление на бумажном носителе представляется: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посредством почтового отправления;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при личном обращении.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В письменном заявлении должна быть указана информация о заявителе: Ф.И.О., адрес места регистрации, контактный телефон (телефон указывается по желанию), предмет обращения.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Заявление должно быть подписано заявителем.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Форма заявления приведена в приложении № 2 к настоящему Административному регламенту.</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Воронежской области.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Заявление в форме электронного документа подписывается заявителем с использованием простой электронной подписи.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Указанные документы отсутствуют.</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Информация, необходимая для предоставления муниципальной услуги содержится в государственной информационной системе жилищно-</w:t>
      </w:r>
      <w:r w:rsidRPr="007A5D73">
        <w:rPr>
          <w:rFonts w:eastAsia="Times New Roman"/>
          <w:color w:val="000000"/>
          <w:spacing w:val="0"/>
          <w:sz w:val="28"/>
          <w:szCs w:val="28"/>
          <w:lang w:eastAsia="ru-RU"/>
        </w:rPr>
        <w:lastRenderedPageBreak/>
        <w:t>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Запрещается требовать от заявителя: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7A5D73">
        <w:rPr>
          <w:rFonts w:eastAsia="Times New Roman"/>
          <w:color w:val="000000"/>
          <w:spacing w:val="0"/>
          <w:sz w:val="28"/>
          <w:szCs w:val="28"/>
          <w:lang w:eastAsia="ru-RU"/>
        </w:rPr>
        <w:t xml:space="preserve"> части 6 статьи 7 Федерального закона от 27.07.2010 № 210-ФЗ «Об организации предоставления государственных и муниципальных услуг».</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2.7            Исчерпывающий перечень оснований для отказа в приеме документов, необходимых для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2.8                  Исчерпывающий перечень оснований для отказа в предоставлении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Основанием для отказа в предоставлении муниципальной услуги является: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представление заявителем заявления, в котором запрашиваемая информация не относится к информации о порядке предоставления жилищно-коммунальных услуг населению.</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2.9         Размер платы, взимаемой с заявителя при предоставлении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Муниципальная услуга предоставляется на безвозмездной основе.</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Максимальный срок ожидания в очереди при подаче запроса о предоставлении муниципальной услуги не должен превышать 15 минут.</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2.11    Срок регистрации запроса заявителя о предоставлении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2.12    Требования к помещениям, в которых предоставляется муниципальная услуга.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2.12.1            Прием граждан осуществляется в специально выделенных для предоставления муниципальных услуг помещениях.</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У входа в каждое помещение размещается табличка с наименованием помещения (зал ожидания, приема/выдачи документов и т.д.).</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Доступ заявителей к парковочным местам является бесплатным.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2.12.4.    Места информирования, предназначенные для ознакомления заявителей с информационными материалами, оборудуются: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информационными стендами, на которых размещается визуальная и текстовая информация;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стульями и столами для оформления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К информационным стендам должна быть обеспечена возможность свободного доступа граждан.</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На информационных стендах, а также на официальных сайтах в сети Интернет размещается следующая обязательная информация: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номера телефонов, факсов, адреса официальных сайтов, электронной почты органов, предоставляющих муниципальную услугу;</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режим работы органов, предоставляющих муниципальную услугу;</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 графики личного приема граждан уполномоченными должностными лицами;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текст настоящего административного регламента (полная версия - на официальном сайте администрации в сети Интернет);</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тексты, выдержки из нормативных правовых актов, регулирующих предоставление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образцы оформления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2.12.6.    В случаях 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2.13    Показатели доступности и качества муниципальной услуги.</w:t>
      </w:r>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(п.п.2.13.1.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2.13.1. Показателями доступности муниципальной услуги являются: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оборудование мест ожидания в органе предоставляющего услугу доступными местами общего пользования;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 оборудование мест ожидания и мест приема </w:t>
      </w:r>
      <w:proofErr w:type="gramStart"/>
      <w:r w:rsidRPr="007A5D73">
        <w:rPr>
          <w:rFonts w:eastAsia="Times New Roman"/>
          <w:color w:val="000000"/>
          <w:spacing w:val="0"/>
          <w:sz w:val="28"/>
          <w:szCs w:val="28"/>
          <w:lang w:eastAsia="ru-RU"/>
        </w:rPr>
        <w:t>заявителей</w:t>
      </w:r>
      <w:proofErr w:type="gramEnd"/>
      <w:r w:rsidRPr="007A5D73">
        <w:rPr>
          <w:rFonts w:eastAsia="Times New Roman"/>
          <w:color w:val="000000"/>
          <w:spacing w:val="0"/>
          <w:sz w:val="28"/>
          <w:szCs w:val="28"/>
          <w:lang w:eastAsia="ru-RU"/>
        </w:rPr>
        <w:t xml:space="preserve"> в органе предоставляющего услугу стульями, столами (стойками) для возможности оформления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соблюдение графика работы органа предоставляющего услугу;</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размещение полной, достоверной и актуальной информации о муниципальной услуге на Портале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 возможность получения муниципальной услуги в МФЦ;</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2.13.2.    Показателями качества муниципальной услуги являются: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полнота предоставления муниципальной услуги в соответствии с требованиями настоящего Административного регламента;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соблюдение сроков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2.14.1.         Прием заявителей (прием и выдача документов) осуществляется уполномоченными должностными лицами МФЦ.</w:t>
      </w:r>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(п.п.2.14.2.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2.14.2. Прием заявителей уполномоченными лицами осуществляется в соответствии с графиком (режимом) работы МФЦ.</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Pr="007A5D73">
        <w:rPr>
          <w:rFonts w:eastAsia="Times New Roman"/>
          <w:color w:val="000000"/>
          <w:spacing w:val="0"/>
          <w:sz w:val="28"/>
          <w:szCs w:val="28"/>
          <w:lang w:eastAsia="ru-RU"/>
        </w:rPr>
        <w:t>www.adm-otradnoe.ru</w:t>
      </w:r>
      <w:proofErr w:type="spellEnd"/>
      <w:r w:rsidRPr="007A5D73">
        <w:rPr>
          <w:rFonts w:eastAsia="Times New Roman"/>
          <w:color w:val="000000"/>
          <w:spacing w:val="0"/>
          <w:sz w:val="28"/>
          <w:szCs w:val="28"/>
          <w:lang w:eastAsia="ru-RU"/>
        </w:rPr>
        <w:t>), на Едином портале государственных и муниципальных услуг (функций) (</w:t>
      </w:r>
      <w:proofErr w:type="spellStart"/>
      <w:r w:rsidRPr="007A5D73">
        <w:rPr>
          <w:rFonts w:eastAsia="Times New Roman"/>
          <w:color w:val="000000"/>
          <w:spacing w:val="0"/>
          <w:sz w:val="28"/>
          <w:szCs w:val="28"/>
          <w:lang w:eastAsia="ru-RU"/>
        </w:rPr>
        <w:t>www.gosuslugi.ru</w:t>
      </w:r>
      <w:proofErr w:type="spellEnd"/>
      <w:r w:rsidRPr="007A5D73">
        <w:rPr>
          <w:rFonts w:eastAsia="Times New Roman"/>
          <w:color w:val="000000"/>
          <w:spacing w:val="0"/>
          <w:sz w:val="28"/>
          <w:szCs w:val="28"/>
          <w:lang w:eastAsia="ru-RU"/>
        </w:rPr>
        <w:t>) и Портале Воронежской области (</w:t>
      </w:r>
      <w:proofErr w:type="spellStart"/>
      <w:r w:rsidRPr="007A5D73">
        <w:rPr>
          <w:rFonts w:eastAsia="Times New Roman"/>
          <w:color w:val="000000"/>
          <w:spacing w:val="0"/>
          <w:sz w:val="28"/>
          <w:szCs w:val="28"/>
          <w:lang w:eastAsia="ru-RU"/>
        </w:rPr>
        <w:t>www.govvrn.ru</w:t>
      </w:r>
      <w:proofErr w:type="spellEnd"/>
      <w:r w:rsidRPr="007A5D73">
        <w:rPr>
          <w:rFonts w:eastAsia="Times New Roman"/>
          <w:color w:val="000000"/>
          <w:spacing w:val="0"/>
          <w:sz w:val="28"/>
          <w:szCs w:val="28"/>
          <w:lang w:eastAsia="ru-RU"/>
        </w:rPr>
        <w:t>).</w:t>
      </w:r>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(п.п.2.14.3.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 Состав, последовательность и сроки выполнения административных процедур, требования к порядку их выполнения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3.1.                    Предоставление муниципальной услуги включает в себя следующие административные процедуры:</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прием и регистрация заявления и прилагаемых к нему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принятие решения о предоставлении муниципальной услуги либо об отказе в ее предоставлении;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-выдача (направление) заявителю результата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5 к настоящему Административному регламенту.</w:t>
      </w:r>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(п.п.3.2.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3.2. Прием и регистрация заявления и прилагаемых к нему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Воронежской области.</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К заявлению должны быть приложены документы, указанные в п. 2.6.1 настоящего Административного регламента.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w:t>
      </w:r>
      <w:proofErr w:type="gramStart"/>
      <w:r w:rsidRPr="007A5D73">
        <w:rPr>
          <w:rFonts w:eastAsia="Times New Roman"/>
          <w:i/>
          <w:iCs/>
          <w:color w:val="000000"/>
          <w:spacing w:val="0"/>
          <w:sz w:val="28"/>
          <w:szCs w:val="28"/>
          <w:lang w:eastAsia="ru-RU"/>
        </w:rPr>
        <w:t>п</w:t>
      </w:r>
      <w:proofErr w:type="gramEnd"/>
      <w:r w:rsidRPr="007A5D73">
        <w:rPr>
          <w:rFonts w:eastAsia="Times New Roman"/>
          <w:i/>
          <w:iCs/>
          <w:color w:val="000000"/>
          <w:spacing w:val="0"/>
          <w:sz w:val="28"/>
          <w:szCs w:val="28"/>
          <w:lang w:eastAsia="ru-RU"/>
        </w:rPr>
        <w:t>.п.3.2.3.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3.2.3. При личном обращении заявителя в администрацию или в МФЦ специалист, ответственный за прием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устанавливает предмет обращения, устанавливает личность заявителя, проверяет документ, удостоверяющий личность заявителя;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проверяет полномочия представителя гражданина действовать от его имени;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проверяет соответствие заявления установленным требованиям;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регистрирует заявление;</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вручает уведомление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Воронежской области.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3.2.4. При наличии оснований, указанных в п. 2.7 настоящего Административного регламента, специалист, ответственный за прием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в случае если </w:t>
      </w:r>
      <w:proofErr w:type="gramStart"/>
      <w:r w:rsidRPr="007A5D73">
        <w:rPr>
          <w:rFonts w:eastAsia="Times New Roman"/>
          <w:color w:val="000000"/>
          <w:spacing w:val="0"/>
          <w:sz w:val="28"/>
          <w:szCs w:val="28"/>
          <w:lang w:eastAsia="ru-RU"/>
        </w:rPr>
        <w:t>заявление, поданное лично не соответствует</w:t>
      </w:r>
      <w:proofErr w:type="gramEnd"/>
      <w:r w:rsidRPr="007A5D73">
        <w:rPr>
          <w:rFonts w:eastAsia="Times New Roman"/>
          <w:color w:val="000000"/>
          <w:spacing w:val="0"/>
          <w:sz w:val="28"/>
          <w:szCs w:val="28"/>
          <w:lang w:eastAsia="ru-RU"/>
        </w:rPr>
        <w:t xml:space="preserve"> установленной форме, не поддается прочтению или содержит неоговоренные </w:t>
      </w:r>
      <w:r w:rsidRPr="007A5D73">
        <w:rPr>
          <w:rFonts w:eastAsia="Times New Roman"/>
          <w:color w:val="000000"/>
          <w:spacing w:val="0"/>
          <w:sz w:val="28"/>
          <w:szCs w:val="28"/>
          <w:lang w:eastAsia="ru-RU"/>
        </w:rPr>
        <w:lastRenderedPageBreak/>
        <w:t>заявителем зачеркивания, исправления, подчистки специалист, ответственный за прием документов предлагает заявителю исправить допущенные нарушения.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При поступления заявления, которое не соответствует установленной форме, не поддается прочтению или содержит неоговоренные заявителем зачеркивания, исправления, подчистки и поданного посредством почтового отправления или в форме электронного документа специалист, ответственный за прием документов подготавливает уведомление о наличии препятствий к принятию документов, и с сопроводительным письмом возвращает документы, заявителю с указанием выявленных недостатков.</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Форма уведомления о необходимости устранения нарушений в оформлении заявления и (или) представления отсутствующих документов представлена в Приложении № 3 к настоящему Административному регламенту.</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3.2.5.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3.2.6. Результатом административной процедуры является вручение (направление) заявителю уведомления о необходимости устранения нарушений в оформлении заявления или прием и регистрация заявления и комплекта документов, вручение (направление) уведомления в получении документов по установленной форме.</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3.2.7. Максимальный срок исполнения административной процедуры - 1 календарный день.</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3.3. Принятие решения о предоставлении муниципальной услуги либо об отказе в ее предоставлении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3.3.1. Специалист администрации ответственный за прием документов: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В случае отсутствия оснований, указанных в пункте 2.8 настоящего Административного регламента, специалист: готовит </w:t>
      </w:r>
      <w:proofErr w:type="gramStart"/>
      <w:r w:rsidRPr="007A5D73">
        <w:rPr>
          <w:rFonts w:eastAsia="Times New Roman"/>
          <w:color w:val="000000"/>
          <w:spacing w:val="0"/>
          <w:sz w:val="28"/>
          <w:szCs w:val="28"/>
          <w:lang w:eastAsia="ru-RU"/>
        </w:rPr>
        <w:t>письменный ответ, содержащий запрашиваемую информацию о порядке предоставления жилищно-коммунальных услуг и передает</w:t>
      </w:r>
      <w:proofErr w:type="gramEnd"/>
      <w:r w:rsidRPr="007A5D73">
        <w:rPr>
          <w:rFonts w:eastAsia="Times New Roman"/>
          <w:color w:val="000000"/>
          <w:spacing w:val="0"/>
          <w:sz w:val="28"/>
          <w:szCs w:val="28"/>
          <w:lang w:eastAsia="ru-RU"/>
        </w:rPr>
        <w:t> его для подписания главе поселения.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3.3.2. В случае наличия оснований, указанных в пункте 2.8 настоящего Административного регламента, специалист: готовит уведомление об отказе в предоставлении информации по </w:t>
      </w:r>
      <w:proofErr w:type="gramStart"/>
      <w:r w:rsidRPr="007A5D73">
        <w:rPr>
          <w:rFonts w:eastAsia="Times New Roman"/>
          <w:color w:val="000000"/>
          <w:spacing w:val="0"/>
          <w:sz w:val="28"/>
          <w:szCs w:val="28"/>
          <w:lang w:eastAsia="ru-RU"/>
        </w:rPr>
        <w:t>форме, приведенной в приложении № 3 к настоящему Административному регламенту и передает</w:t>
      </w:r>
      <w:proofErr w:type="gramEnd"/>
      <w:r w:rsidRPr="007A5D73">
        <w:rPr>
          <w:rFonts w:eastAsia="Times New Roman"/>
          <w:color w:val="000000"/>
          <w:spacing w:val="0"/>
          <w:sz w:val="28"/>
          <w:szCs w:val="28"/>
          <w:lang w:eastAsia="ru-RU"/>
        </w:rPr>
        <w:t> его для подписания главе поселения.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В случае отказа в предоставлении муниципальной услуги указываются причины, послужившие основанием для отказа.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3.3.3.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регистрируются в журнале регистрации исходящей корреспонденции.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3.3.4. </w:t>
      </w:r>
      <w:proofErr w:type="gramStart"/>
      <w:r w:rsidRPr="007A5D73">
        <w:rPr>
          <w:rFonts w:eastAsia="Times New Roman"/>
          <w:color w:val="000000"/>
          <w:spacing w:val="0"/>
          <w:sz w:val="28"/>
          <w:szCs w:val="28"/>
          <w:lang w:eastAsia="ru-RU"/>
        </w:rPr>
        <w:t>При поступлении в администрацию заявления о предоставлении информации о порядке предоставления жилищно-коммунальных услуг через МФЦ зарегистрированные письменный ответ, содержащий запрашиваемую информацию о порядке предоставления жилищно-коммунальных услуг (в случае принятия положительного решения) либо уведомление об отказе в предоставлении информации направляются с сопроводительным письмом в адрес МФЦ в день регистрации, но не позднее дня, следующего за днем подписания.</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3.3.5. Результатом административной процедуры является: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принятие решения о предоставлении муниципальной услуги и подготовка письменного ответа, содержащего запрашиваемую информацию о порядке предоставления жилищно-коммунальных услуг либо принятие решения об отказе в предоставлении муниципальной услуги и подготовка уведомление об отказе в предоставлении информации.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3.3.6. Максимальный срок исполнения административной процедуры: 28 календарных дней.</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3.4. Выдача (направление) заявителю результата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3.4.1. </w:t>
      </w:r>
      <w:proofErr w:type="gramStart"/>
      <w:r w:rsidRPr="007A5D73">
        <w:rPr>
          <w:rFonts w:eastAsia="Times New Roman"/>
          <w:color w:val="000000"/>
          <w:spacing w:val="0"/>
          <w:sz w:val="28"/>
          <w:szCs w:val="28"/>
          <w:lang w:eastAsia="ru-RU"/>
        </w:rPr>
        <w:t>Письменный ответ, содержащий запрашиваемую информацию о порядке предоставления жилищно-коммунальных услуг либо уведомление об отказе в предоставлении информации в срок не позднее дня, следующего за днем регистрации,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3.4.2. Результатом административной процедуры является вручение (направление) заявителю письменного ответа, содержащего запрашиваемую информацию о порядке предоставления жилищно-коммунальных услуг либо уведомление об отказе в предоставлении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3.4.3. Максимальный срок исполнения административной процедуры - 1 календарный день.</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3.5. Предоставление муниципальной услуги при устном обращении заявителя.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Основанием для начала административной процедуры является непосредственное обращение заявителя в администрацию.</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Специалист администрации ответственный за прием документов:</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устанавливает предмет обращения (относится запрашиваемая информация к информации о порядке предоставления жилищно-коммунальных услуг населению);</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 устанавливает личность заявителя, проверяет документ, удостоверяющий личность заявителя;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проверяет полномочия представителя гражданина действовать от его имени;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 дает </w:t>
      </w:r>
      <w:proofErr w:type="gramStart"/>
      <w:r w:rsidRPr="007A5D73">
        <w:rPr>
          <w:rFonts w:eastAsia="Times New Roman"/>
          <w:color w:val="000000"/>
          <w:spacing w:val="0"/>
          <w:sz w:val="28"/>
          <w:szCs w:val="28"/>
          <w:lang w:eastAsia="ru-RU"/>
        </w:rPr>
        <w:t>устный ответ, содержащий запрашиваемую информацию о порядке предоставления жилищно-коммунальных услуг либо отказывает</w:t>
      </w:r>
      <w:proofErr w:type="gramEnd"/>
      <w:r w:rsidRPr="007A5D73">
        <w:rPr>
          <w:rFonts w:eastAsia="Times New Roman"/>
          <w:color w:val="000000"/>
          <w:spacing w:val="0"/>
          <w:sz w:val="28"/>
          <w:szCs w:val="28"/>
          <w:lang w:eastAsia="ru-RU"/>
        </w:rPr>
        <w:t xml:space="preserve"> в предоставлении информации, с указанием причин, послуживших основанием для отказа.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Результатом административной процедуры является предоставление заявителю информации или отказ в предоставлении информации в устной форме.</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Срок предоставления муниципальной услуги при устном обращении заявителя не должен превышать 30 минут.</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w:t>
      </w:r>
      <w:proofErr w:type="gramStart"/>
      <w:r w:rsidRPr="007A5D73">
        <w:rPr>
          <w:rFonts w:eastAsia="Times New Roman"/>
          <w:i/>
          <w:iCs/>
          <w:color w:val="000000"/>
          <w:spacing w:val="0"/>
          <w:sz w:val="28"/>
          <w:szCs w:val="28"/>
          <w:lang w:eastAsia="ru-RU"/>
        </w:rPr>
        <w:t>п</w:t>
      </w:r>
      <w:proofErr w:type="gramEnd"/>
      <w:r w:rsidRPr="007A5D73">
        <w:rPr>
          <w:rFonts w:eastAsia="Times New Roman"/>
          <w:i/>
          <w:iCs/>
          <w:color w:val="000000"/>
          <w:spacing w:val="0"/>
          <w:sz w:val="28"/>
          <w:szCs w:val="28"/>
          <w:lang w:eastAsia="ru-RU"/>
        </w:rPr>
        <w:t>.п.3.6.1.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Воронежской области.</w:t>
      </w:r>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w:t>
      </w:r>
      <w:proofErr w:type="gramStart"/>
      <w:r w:rsidRPr="007A5D73">
        <w:rPr>
          <w:rFonts w:eastAsia="Times New Roman"/>
          <w:i/>
          <w:iCs/>
          <w:color w:val="000000"/>
          <w:spacing w:val="0"/>
          <w:sz w:val="28"/>
          <w:szCs w:val="28"/>
          <w:lang w:eastAsia="ru-RU"/>
        </w:rPr>
        <w:t>п</w:t>
      </w:r>
      <w:proofErr w:type="gramEnd"/>
      <w:r w:rsidRPr="007A5D73">
        <w:rPr>
          <w:rFonts w:eastAsia="Times New Roman"/>
          <w:i/>
          <w:iCs/>
          <w:color w:val="000000"/>
          <w:spacing w:val="0"/>
          <w:sz w:val="28"/>
          <w:szCs w:val="28"/>
          <w:lang w:eastAsia="ru-RU"/>
        </w:rPr>
        <w:t>.п.3.6.2.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3.6.3. Получение результата муниципальной услуги в электронной форме не предусмотрено.</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Информация, необходимая для предоставления муниципальной услуги содержится в государственной информационной системе жилищно-коммунального хозяйства. Размещение информации в государственной информационной системе жилищно-коммунального хозяйства осуществляется в соответствии с Федеральным законом от 21.07.2014 № 209-ФЗ «О государственной информационной системе жилищно-коммунального хозяйства».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4. Формы </w:t>
      </w:r>
      <w:proofErr w:type="gramStart"/>
      <w:r w:rsidRPr="007A5D73">
        <w:rPr>
          <w:rFonts w:eastAsia="Times New Roman"/>
          <w:color w:val="000000"/>
          <w:spacing w:val="0"/>
          <w:sz w:val="28"/>
          <w:szCs w:val="28"/>
          <w:lang w:eastAsia="ru-RU"/>
        </w:rPr>
        <w:t>контроля за</w:t>
      </w:r>
      <w:proofErr w:type="gramEnd"/>
      <w:r w:rsidRPr="007A5D73">
        <w:rPr>
          <w:rFonts w:eastAsia="Times New Roman"/>
          <w:color w:val="000000"/>
          <w:spacing w:val="0"/>
          <w:sz w:val="28"/>
          <w:szCs w:val="28"/>
          <w:lang w:eastAsia="ru-RU"/>
        </w:rPr>
        <w:t xml:space="preserve"> исполнением административного регламента.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A5D73" w:rsidRPr="007A5D73" w:rsidRDefault="007A5D73" w:rsidP="007A5D73">
      <w:pPr>
        <w:spacing w:line="240" w:lineRule="auto"/>
        <w:ind w:firstLine="567"/>
        <w:jc w:val="both"/>
        <w:rPr>
          <w:rFonts w:eastAsia="Times New Roman"/>
          <w:b/>
          <w:bCs/>
          <w:color w:val="000000"/>
          <w:spacing w:val="0"/>
          <w:sz w:val="28"/>
          <w:szCs w:val="28"/>
          <w:lang w:eastAsia="ru-RU"/>
        </w:rPr>
      </w:pPr>
      <w:r w:rsidRPr="007A5D73">
        <w:rPr>
          <w:rFonts w:eastAsia="Times New Roman"/>
          <w:color w:val="000000"/>
          <w:spacing w:val="0"/>
          <w:sz w:val="28"/>
          <w:szCs w:val="28"/>
          <w:lang w:eastAsia="ru-RU"/>
        </w:rPr>
        <w:t>4.4. Проведение текущего контроля должно осуществляться не реже двух раз в год.</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4.5 </w:t>
      </w:r>
      <w:proofErr w:type="gramStart"/>
      <w:r w:rsidRPr="007A5D73">
        <w:rPr>
          <w:rFonts w:eastAsia="Times New Roman"/>
          <w:color w:val="000000"/>
          <w:spacing w:val="0"/>
          <w:sz w:val="28"/>
          <w:szCs w:val="28"/>
          <w:lang w:eastAsia="ru-RU"/>
        </w:rPr>
        <w:t>Контроль за</w:t>
      </w:r>
      <w:proofErr w:type="gramEnd"/>
      <w:r w:rsidRPr="007A5D73">
        <w:rPr>
          <w:rFonts w:eastAsia="Times New Roman"/>
          <w:color w:val="000000"/>
          <w:spacing w:val="0"/>
          <w:sz w:val="28"/>
          <w:szCs w:val="28"/>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5.2. Заявитель может обратиться с </w:t>
      </w:r>
      <w:proofErr w:type="gramStart"/>
      <w:r w:rsidRPr="007A5D73">
        <w:rPr>
          <w:rFonts w:eastAsia="Times New Roman"/>
          <w:color w:val="000000"/>
          <w:spacing w:val="0"/>
          <w:sz w:val="28"/>
          <w:szCs w:val="28"/>
          <w:lang w:eastAsia="ru-RU"/>
        </w:rPr>
        <w:t>жалобой</w:t>
      </w:r>
      <w:proofErr w:type="gramEnd"/>
      <w:r w:rsidRPr="007A5D73">
        <w:rPr>
          <w:rFonts w:eastAsia="Times New Roman"/>
          <w:color w:val="000000"/>
          <w:spacing w:val="0"/>
          <w:sz w:val="28"/>
          <w:szCs w:val="28"/>
          <w:lang w:eastAsia="ru-RU"/>
        </w:rPr>
        <w:t xml:space="preserve"> в том числе в следующих случаях:</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 нарушение срока регистрации заявления заявителя об оказании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 нарушение срока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для предоставления муниципальной услуги, у заявителя;</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A5D73" w:rsidRPr="007A5D73" w:rsidRDefault="007A5D73" w:rsidP="007A5D73">
      <w:pPr>
        <w:spacing w:line="240" w:lineRule="auto"/>
        <w:ind w:left="420"/>
        <w:jc w:val="right"/>
        <w:rPr>
          <w:rFonts w:eastAsia="Times New Roman"/>
          <w:color w:val="000000"/>
          <w:spacing w:val="0"/>
          <w:sz w:val="28"/>
          <w:szCs w:val="28"/>
          <w:lang w:eastAsia="ru-RU"/>
        </w:rPr>
      </w:pPr>
      <w:r w:rsidRPr="007A5D73">
        <w:rPr>
          <w:rFonts w:eastAsia="Times New Roman"/>
          <w:i/>
          <w:iCs/>
          <w:color w:val="000000"/>
          <w:spacing w:val="0"/>
          <w:sz w:val="28"/>
          <w:szCs w:val="28"/>
          <w:lang w:eastAsia="ru-RU"/>
        </w:rPr>
        <w:t>(п.п.5.3. в редакции от 21.05.2019 № 155)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5.3. Основанием для начала процедуры досудебного (внесудебного) обжалования является поступившая жалоба.</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Воронежской области, а также может быть принята при личном приеме заявителя.</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5.4. Жалоба должна содержать:</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A5D73" w:rsidRPr="007A5D73" w:rsidRDefault="007A5D73" w:rsidP="007A5D73">
      <w:pPr>
        <w:spacing w:line="240" w:lineRule="auto"/>
        <w:ind w:firstLine="567"/>
        <w:jc w:val="both"/>
        <w:rPr>
          <w:rFonts w:eastAsia="Times New Roman"/>
          <w:color w:val="000000"/>
          <w:spacing w:val="0"/>
          <w:sz w:val="28"/>
          <w:szCs w:val="28"/>
          <w:lang w:eastAsia="ru-RU"/>
        </w:rPr>
      </w:pPr>
      <w:proofErr w:type="gramStart"/>
      <w:r w:rsidRPr="007A5D73">
        <w:rPr>
          <w:rFonts w:eastAsia="Times New Roman"/>
          <w:color w:val="000000"/>
          <w:spacing w:val="0"/>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7A5D73">
        <w:rPr>
          <w:rFonts w:eastAsia="Times New Roman"/>
          <w:color w:val="000000"/>
          <w:spacing w:val="0"/>
          <w:sz w:val="28"/>
          <w:szCs w:val="28"/>
          <w:lang w:eastAsia="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сведения об обжалуемых решениях и действиях (бездействии) администрации, должностного лица либо муниципального служащего;</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5.5. </w:t>
      </w:r>
      <w:proofErr w:type="gramStart"/>
      <w:r w:rsidRPr="007A5D73">
        <w:rPr>
          <w:rFonts w:eastAsia="Times New Roman"/>
          <w:color w:val="000000"/>
          <w:spacing w:val="0"/>
          <w:sz w:val="28"/>
          <w:szCs w:val="28"/>
          <w:lang w:eastAsia="ru-RU"/>
        </w:rPr>
        <w:t>Заявитель может обжаловать решения и действия (бездействие) должностных лиц, муниципальных служащих администрации главе поселения).</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 подача жалобы лицом, полномочия которого не подтверждены в порядке, установленном законодательством;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5.7.1. В случае оставления жалобы без ответа, заявителю в 7 </w:t>
      </w:r>
      <w:proofErr w:type="spellStart"/>
      <w:r w:rsidRPr="007A5D73">
        <w:rPr>
          <w:rFonts w:eastAsia="Times New Roman"/>
          <w:color w:val="000000"/>
          <w:spacing w:val="0"/>
          <w:sz w:val="28"/>
          <w:szCs w:val="28"/>
          <w:lang w:eastAsia="ru-RU"/>
        </w:rPr>
        <w:t>дневный</w:t>
      </w:r>
      <w:proofErr w:type="spellEnd"/>
      <w:r w:rsidRPr="007A5D73">
        <w:rPr>
          <w:rFonts w:eastAsia="Times New Roman"/>
          <w:color w:val="000000"/>
          <w:spacing w:val="0"/>
          <w:sz w:val="28"/>
          <w:szCs w:val="28"/>
          <w:lang w:eastAsia="ru-RU"/>
        </w:rPr>
        <w:t xml:space="preserve"> срок направляется уведомление о недопустимости злоупотребления правом.</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5.8. Заявители имеют право на получение документов и информации, необходимых для обоснования и рассмотрения жалобы.</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5.9. </w:t>
      </w:r>
      <w:proofErr w:type="gramStart"/>
      <w:r w:rsidRPr="007A5D73">
        <w:rPr>
          <w:rFonts w:eastAsia="Times New Roman"/>
          <w:color w:val="000000"/>
          <w:spacing w:val="0"/>
          <w:sz w:val="28"/>
          <w:szCs w:val="28"/>
          <w:lang w:eastAsia="ru-RU"/>
        </w:rPr>
        <w:t xml:space="preserve">Жалоба подлежит рассмотрению в течение пятнадцати рабочих дней со дня ее регистрации, а в случае обжалования отказа администрации, </w:t>
      </w:r>
      <w:r w:rsidRPr="007A5D73">
        <w:rPr>
          <w:rFonts w:eastAsia="Times New Roman"/>
          <w:color w:val="000000"/>
          <w:spacing w:val="0"/>
          <w:sz w:val="28"/>
          <w:szCs w:val="28"/>
          <w:lang w:eastAsia="ru-RU"/>
        </w:rPr>
        <w:lastRenderedPageBreak/>
        <w:t>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5.11. В случае установления в ходе или по результатам </w:t>
      </w:r>
      <w:proofErr w:type="gramStart"/>
      <w:r w:rsidRPr="007A5D73">
        <w:rPr>
          <w:rFonts w:eastAsia="Times New Roman"/>
          <w:color w:val="000000"/>
          <w:spacing w:val="0"/>
          <w:sz w:val="28"/>
          <w:szCs w:val="28"/>
          <w:lang w:eastAsia="ru-RU"/>
        </w:rPr>
        <w:t>рассмотрения жалобы признаков состава административного правонарушения</w:t>
      </w:r>
      <w:proofErr w:type="gramEnd"/>
      <w:r w:rsidRPr="007A5D73">
        <w:rPr>
          <w:rFonts w:eastAsia="Times New Roman"/>
          <w:color w:val="000000"/>
          <w:spacing w:val="0"/>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A5D73" w:rsidRPr="007A5D73" w:rsidRDefault="007A5D73" w:rsidP="007A5D73">
      <w:pPr>
        <w:spacing w:line="240" w:lineRule="auto"/>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right="360"/>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rPr>
          <w:rFonts w:eastAsia="Times New Roman"/>
          <w:spacing w:val="0"/>
          <w:sz w:val="28"/>
          <w:szCs w:val="28"/>
          <w:lang w:eastAsia="ru-RU"/>
        </w:rPr>
      </w:pPr>
      <w:r w:rsidRPr="007A5D73">
        <w:rPr>
          <w:rFonts w:eastAsia="Times New Roman"/>
          <w:color w:val="000000"/>
          <w:spacing w:val="0"/>
          <w:sz w:val="28"/>
          <w:szCs w:val="28"/>
          <w:lang w:eastAsia="ru-RU"/>
        </w:rPr>
        <w:br w:type="textWrapping" w:clear="all"/>
      </w:r>
    </w:p>
    <w:p w:rsidR="007A5D73" w:rsidRPr="007A5D73" w:rsidRDefault="007A5D73" w:rsidP="007A5D73">
      <w:pPr>
        <w:spacing w:line="240" w:lineRule="auto"/>
        <w:rPr>
          <w:rFonts w:eastAsia="Times New Roman"/>
          <w:color w:val="000000"/>
          <w:spacing w:val="0"/>
          <w:sz w:val="28"/>
          <w:szCs w:val="28"/>
          <w:lang w:eastAsia="ru-RU"/>
        </w:rPr>
      </w:pPr>
      <w:r w:rsidRPr="007A5D73">
        <w:rPr>
          <w:rFonts w:eastAsia="Times New Roman"/>
          <w:color w:val="800000"/>
          <w:spacing w:val="0"/>
          <w:sz w:val="28"/>
          <w:szCs w:val="28"/>
          <w:lang w:eastAsia="ru-RU"/>
        </w:rPr>
        <w:t> </w:t>
      </w:r>
    </w:p>
    <w:p w:rsidR="007A5D73" w:rsidRPr="007A5D73" w:rsidRDefault="007A5D73" w:rsidP="007A5D73">
      <w:pPr>
        <w:spacing w:line="240" w:lineRule="auto"/>
        <w:ind w:firstLine="709"/>
        <w:jc w:val="right"/>
        <w:rPr>
          <w:rFonts w:eastAsia="Times New Roman"/>
          <w:color w:val="000000"/>
          <w:spacing w:val="0"/>
          <w:sz w:val="28"/>
          <w:szCs w:val="28"/>
          <w:lang w:eastAsia="ru-RU"/>
        </w:rPr>
      </w:pPr>
      <w:r w:rsidRPr="007A5D73">
        <w:rPr>
          <w:rFonts w:eastAsia="Times New Roman"/>
          <w:color w:val="000000"/>
          <w:spacing w:val="0"/>
          <w:sz w:val="28"/>
          <w:szCs w:val="28"/>
          <w:lang w:eastAsia="ru-RU"/>
        </w:rPr>
        <w:t>Приложение № 1</w:t>
      </w:r>
    </w:p>
    <w:p w:rsidR="007A5D73" w:rsidRPr="007A5D73" w:rsidRDefault="007A5D73" w:rsidP="007A5D73">
      <w:pPr>
        <w:spacing w:line="240" w:lineRule="auto"/>
        <w:ind w:firstLine="709"/>
        <w:jc w:val="right"/>
        <w:rPr>
          <w:rFonts w:eastAsia="Times New Roman"/>
          <w:color w:val="000000"/>
          <w:spacing w:val="0"/>
          <w:sz w:val="28"/>
          <w:szCs w:val="28"/>
          <w:lang w:eastAsia="ru-RU"/>
        </w:rPr>
      </w:pPr>
      <w:r w:rsidRPr="007A5D73">
        <w:rPr>
          <w:rFonts w:eastAsia="Times New Roman"/>
          <w:color w:val="000000"/>
          <w:spacing w:val="0"/>
          <w:sz w:val="28"/>
          <w:szCs w:val="28"/>
          <w:lang w:eastAsia="ru-RU"/>
        </w:rPr>
        <w:t>к административному регламенту</w:t>
      </w:r>
    </w:p>
    <w:p w:rsidR="007A5D73" w:rsidRPr="007A5D73" w:rsidRDefault="007A5D73" w:rsidP="007A5D73">
      <w:pPr>
        <w:spacing w:line="240" w:lineRule="auto"/>
        <w:ind w:firstLine="709"/>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1. </w:t>
      </w:r>
      <w:proofErr w:type="gramStart"/>
      <w:r w:rsidRPr="007A5D73">
        <w:rPr>
          <w:rFonts w:eastAsia="Times New Roman"/>
          <w:color w:val="000000"/>
          <w:spacing w:val="0"/>
          <w:sz w:val="28"/>
          <w:szCs w:val="28"/>
          <w:lang w:eastAsia="ru-RU"/>
        </w:rPr>
        <w:t xml:space="preserve">Место нахождения администрации </w:t>
      </w:r>
      <w:proofErr w:type="spellStart"/>
      <w:r w:rsidRPr="007A5D73">
        <w:rPr>
          <w:rFonts w:eastAsia="Times New Roman"/>
          <w:color w:val="000000"/>
          <w:spacing w:val="0"/>
          <w:sz w:val="28"/>
          <w:szCs w:val="28"/>
          <w:lang w:eastAsia="ru-RU"/>
        </w:rPr>
        <w:t>Отрадненского</w:t>
      </w:r>
      <w:proofErr w:type="spellEnd"/>
      <w:r w:rsidRPr="007A5D73">
        <w:rPr>
          <w:rFonts w:eastAsia="Times New Roman"/>
          <w:color w:val="000000"/>
          <w:spacing w:val="0"/>
          <w:sz w:val="28"/>
          <w:szCs w:val="28"/>
          <w:lang w:eastAsia="ru-RU"/>
        </w:rPr>
        <w:t xml:space="preserve"> сельского поселения </w:t>
      </w:r>
      <w:proofErr w:type="spellStart"/>
      <w:r w:rsidRPr="007A5D73">
        <w:rPr>
          <w:rFonts w:eastAsia="Times New Roman"/>
          <w:color w:val="000000"/>
          <w:spacing w:val="0"/>
          <w:sz w:val="28"/>
          <w:szCs w:val="28"/>
          <w:lang w:eastAsia="ru-RU"/>
        </w:rPr>
        <w:t>Новоусманского</w:t>
      </w:r>
      <w:proofErr w:type="spellEnd"/>
      <w:r w:rsidRPr="007A5D73">
        <w:rPr>
          <w:rFonts w:eastAsia="Times New Roman"/>
          <w:color w:val="000000"/>
          <w:spacing w:val="0"/>
          <w:sz w:val="28"/>
          <w:szCs w:val="28"/>
          <w:lang w:eastAsia="ru-RU"/>
        </w:rPr>
        <w:t xml:space="preserve"> муниципального района Воронежской области 396336, Воронежская область, </w:t>
      </w:r>
      <w:proofErr w:type="spellStart"/>
      <w:r w:rsidRPr="007A5D73">
        <w:rPr>
          <w:rFonts w:eastAsia="Times New Roman"/>
          <w:color w:val="000000"/>
          <w:spacing w:val="0"/>
          <w:sz w:val="28"/>
          <w:szCs w:val="28"/>
          <w:lang w:eastAsia="ru-RU"/>
        </w:rPr>
        <w:t>Новоусманский</w:t>
      </w:r>
      <w:proofErr w:type="spellEnd"/>
      <w:r w:rsidRPr="007A5D73">
        <w:rPr>
          <w:rFonts w:eastAsia="Times New Roman"/>
          <w:color w:val="000000"/>
          <w:spacing w:val="0"/>
          <w:sz w:val="28"/>
          <w:szCs w:val="28"/>
          <w:lang w:eastAsia="ru-RU"/>
        </w:rPr>
        <w:t xml:space="preserve"> район, п. Отрадное, ул. Советская, д. 32б.</w:t>
      </w:r>
      <w:proofErr w:type="gram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График (режим) работы администрации:</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понедельник - пятница: с 08.00 до 16.00;</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перерыв: с 12.00 до 13.00.</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Адрес официального сайта администрации в информационно-телекоммуникационной сети "Интернет" (далее - сеть Интернет): </w:t>
      </w:r>
      <w:proofErr w:type="spellStart"/>
      <w:r w:rsidRPr="007A5D73">
        <w:rPr>
          <w:rFonts w:eastAsia="Times New Roman"/>
          <w:color w:val="000000"/>
          <w:spacing w:val="0"/>
          <w:sz w:val="28"/>
          <w:szCs w:val="28"/>
          <w:lang w:eastAsia="ru-RU"/>
        </w:rPr>
        <w:t>adm-otradnoe.ru</w:t>
      </w:r>
      <w:proofErr w:type="spellEnd"/>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Адрес электронной почты администрации: otradnoesp@mail.ru</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2. Телефоны для справок: 8(47341) 69-1-58.</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3.1. Место нахождения АУ «МФЦ»: 394026, г. Воронеж, ул. Дружинников, 3б (Коминтерновский район).</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Телефон для справок АУ «МФЦ»: (473) 226-99-99.</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Официальный сайт АУ «МФЦ» в сети Интернет: </w:t>
      </w:r>
      <w:proofErr w:type="spellStart"/>
      <w:r w:rsidRPr="007A5D73">
        <w:rPr>
          <w:rFonts w:eastAsia="Times New Roman"/>
          <w:color w:val="000000"/>
          <w:spacing w:val="0"/>
          <w:sz w:val="28"/>
          <w:szCs w:val="28"/>
          <w:lang w:eastAsia="ru-RU"/>
        </w:rPr>
        <w:t>mfc.vrn.ru</w:t>
      </w:r>
      <w:proofErr w:type="spellEnd"/>
      <w:r w:rsidRPr="007A5D73">
        <w:rPr>
          <w:rFonts w:eastAsia="Times New Roman"/>
          <w:color w:val="000000"/>
          <w:spacing w:val="0"/>
          <w:sz w:val="28"/>
          <w:szCs w:val="28"/>
          <w:lang w:eastAsia="ru-RU"/>
        </w:rPr>
        <w:t>.</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 xml:space="preserve">Адрес электронной почты АУ «МФЦ»: </w:t>
      </w:r>
      <w:proofErr w:type="spellStart"/>
      <w:r w:rsidRPr="007A5D73">
        <w:rPr>
          <w:rFonts w:eastAsia="Times New Roman"/>
          <w:color w:val="000000"/>
          <w:spacing w:val="0"/>
          <w:sz w:val="28"/>
          <w:szCs w:val="28"/>
          <w:lang w:eastAsia="ru-RU"/>
        </w:rPr>
        <w:t>odno-okno@mail.ru</w:t>
      </w:r>
      <w:proofErr w:type="spellEnd"/>
      <w:r w:rsidRPr="007A5D73">
        <w:rPr>
          <w:rFonts w:eastAsia="Times New Roman"/>
          <w:color w:val="000000"/>
          <w:spacing w:val="0"/>
          <w:sz w:val="28"/>
          <w:szCs w:val="28"/>
          <w:lang w:eastAsia="ru-RU"/>
        </w:rPr>
        <w:t>.</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График работы АУ «МФЦ»:</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вторник, четверг, пятница: с 09.00 до 18.00;</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среда: с 11.00 до 20.00;</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lastRenderedPageBreak/>
        <w:t>суббота: с 09.00 до 16.45.</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3.2. Место нахождения филиала АУ «МФЦ» в муниципальном районе:</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shd w:val="clear" w:color="auto" w:fill="FFFFFF"/>
          <w:lang w:eastAsia="ru-RU"/>
        </w:rPr>
        <w:t xml:space="preserve">Воронежская </w:t>
      </w:r>
      <w:proofErr w:type="spellStart"/>
      <w:r w:rsidRPr="007A5D73">
        <w:rPr>
          <w:rFonts w:eastAsia="Times New Roman"/>
          <w:color w:val="000000"/>
          <w:spacing w:val="0"/>
          <w:sz w:val="28"/>
          <w:szCs w:val="28"/>
          <w:shd w:val="clear" w:color="auto" w:fill="FFFFFF"/>
          <w:lang w:eastAsia="ru-RU"/>
        </w:rPr>
        <w:t>область,с</w:t>
      </w:r>
      <w:proofErr w:type="gramStart"/>
      <w:r w:rsidRPr="007A5D73">
        <w:rPr>
          <w:rFonts w:eastAsia="Times New Roman"/>
          <w:color w:val="000000"/>
          <w:spacing w:val="0"/>
          <w:sz w:val="28"/>
          <w:szCs w:val="28"/>
          <w:shd w:val="clear" w:color="auto" w:fill="FFFFFF"/>
          <w:lang w:eastAsia="ru-RU"/>
        </w:rPr>
        <w:t>.Н</w:t>
      </w:r>
      <w:proofErr w:type="gramEnd"/>
      <w:r w:rsidRPr="007A5D73">
        <w:rPr>
          <w:rFonts w:eastAsia="Times New Roman"/>
          <w:color w:val="000000"/>
          <w:spacing w:val="0"/>
          <w:sz w:val="28"/>
          <w:szCs w:val="28"/>
          <w:shd w:val="clear" w:color="auto" w:fill="FFFFFF"/>
          <w:lang w:eastAsia="ru-RU"/>
        </w:rPr>
        <w:t>овая</w:t>
      </w:r>
      <w:proofErr w:type="spellEnd"/>
      <w:r w:rsidRPr="007A5D73">
        <w:rPr>
          <w:rFonts w:eastAsia="Times New Roman"/>
          <w:color w:val="000000"/>
          <w:spacing w:val="0"/>
          <w:sz w:val="28"/>
          <w:szCs w:val="28"/>
          <w:shd w:val="clear" w:color="auto" w:fill="FFFFFF"/>
          <w:lang w:eastAsia="ru-RU"/>
        </w:rPr>
        <w:t xml:space="preserve"> Усмань, ул.Ленина, д.263 б</w:t>
      </w:r>
    </w:p>
    <w:p w:rsidR="007A5D73" w:rsidRPr="007A5D73" w:rsidRDefault="007A5D73" w:rsidP="007A5D73">
      <w:pPr>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График работы филиала АУ «МФЦ»:</w:t>
      </w:r>
    </w:p>
    <w:p w:rsidR="007A5D73" w:rsidRPr="007A5D73" w:rsidRDefault="007A5D73" w:rsidP="007A5D73">
      <w:pPr>
        <w:shd w:val="clear" w:color="auto" w:fill="FFFFFF"/>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понедельник 8.00-17.00</w:t>
      </w:r>
    </w:p>
    <w:p w:rsidR="007A5D73" w:rsidRPr="007A5D73" w:rsidRDefault="007A5D73" w:rsidP="007A5D73">
      <w:pPr>
        <w:shd w:val="clear" w:color="auto" w:fill="FFFFFF"/>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вторник, среда, четверг, пятница 8.00-20.00</w:t>
      </w:r>
    </w:p>
    <w:p w:rsidR="007A5D73" w:rsidRPr="007A5D73" w:rsidRDefault="007A5D73" w:rsidP="007A5D73">
      <w:pPr>
        <w:shd w:val="clear" w:color="auto" w:fill="FFFFFF"/>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суббота 8.00-15.45</w:t>
      </w:r>
    </w:p>
    <w:p w:rsidR="007A5D73" w:rsidRPr="007A5D73" w:rsidRDefault="007A5D73" w:rsidP="007A5D73">
      <w:pPr>
        <w:shd w:val="clear" w:color="auto" w:fill="FFFFFF"/>
        <w:spacing w:line="240" w:lineRule="auto"/>
        <w:ind w:firstLine="567"/>
        <w:jc w:val="both"/>
        <w:rPr>
          <w:rFonts w:eastAsia="Times New Roman"/>
          <w:color w:val="000000"/>
          <w:spacing w:val="0"/>
          <w:sz w:val="28"/>
          <w:szCs w:val="28"/>
          <w:lang w:eastAsia="ru-RU"/>
        </w:rPr>
      </w:pPr>
      <w:r w:rsidRPr="007A5D73">
        <w:rPr>
          <w:rFonts w:eastAsia="Times New Roman"/>
          <w:color w:val="000000"/>
          <w:spacing w:val="0"/>
          <w:sz w:val="28"/>
          <w:szCs w:val="28"/>
          <w:lang w:eastAsia="ru-RU"/>
        </w:rPr>
        <w:t>воскресенье - выходной день</w:t>
      </w:r>
    </w:p>
    <w:p w:rsidR="007A5D73" w:rsidRPr="007A5D73" w:rsidRDefault="007A5D73" w:rsidP="007A5D73">
      <w:pPr>
        <w:spacing w:line="240" w:lineRule="auto"/>
        <w:rPr>
          <w:rFonts w:eastAsia="Times New Roman"/>
          <w:color w:val="000000"/>
          <w:spacing w:val="0"/>
          <w:sz w:val="28"/>
          <w:szCs w:val="28"/>
          <w:lang w:eastAsia="ru-RU"/>
        </w:rPr>
      </w:pPr>
      <w:r w:rsidRPr="007A5D73">
        <w:rPr>
          <w:rFonts w:eastAsia="Times New Roman"/>
          <w:color w:val="000000"/>
          <w:spacing w:val="0"/>
          <w:sz w:val="28"/>
          <w:szCs w:val="28"/>
          <w:lang w:eastAsia="ru-RU"/>
        </w:rPr>
        <w:t> </w:t>
      </w:r>
    </w:p>
    <w:p w:rsidR="007A5D73" w:rsidRPr="007A5D73" w:rsidRDefault="007A5D73" w:rsidP="007A5D73">
      <w:pPr>
        <w:spacing w:line="240" w:lineRule="auto"/>
        <w:ind w:right="360"/>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rPr>
          <w:rFonts w:eastAsia="Times New Roman"/>
          <w:spacing w:val="0"/>
          <w:szCs w:val="24"/>
          <w:lang w:eastAsia="ru-RU"/>
        </w:rPr>
      </w:pPr>
      <w:r w:rsidRPr="007A5D73">
        <w:rPr>
          <w:rFonts w:eastAsia="Times New Roman"/>
          <w:color w:val="000000"/>
          <w:spacing w:val="0"/>
          <w:szCs w:val="24"/>
          <w:lang w:eastAsia="ru-RU"/>
        </w:rPr>
        <w:br w:type="textWrapping" w:clear="all"/>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800000"/>
          <w:spacing w:val="0"/>
          <w:sz w:val="20"/>
          <w:szCs w:val="20"/>
          <w:lang w:eastAsia="ru-RU"/>
        </w:rPr>
        <w:t> </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Приложение № 2</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к административному регламенту</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Форма заявления</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Главе поселения</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w:t>
      </w:r>
    </w:p>
    <w:p w:rsidR="007A5D73" w:rsidRPr="007A5D73" w:rsidRDefault="007A5D73" w:rsidP="007A5D73">
      <w:pPr>
        <w:spacing w:line="240" w:lineRule="auto"/>
        <w:ind w:left="2124" w:firstLine="708"/>
        <w:jc w:val="right"/>
        <w:rPr>
          <w:rFonts w:eastAsia="Times New Roman"/>
          <w:color w:val="000000"/>
          <w:spacing w:val="0"/>
          <w:szCs w:val="24"/>
          <w:lang w:eastAsia="ru-RU"/>
        </w:rPr>
      </w:pPr>
      <w:r w:rsidRPr="007A5D73">
        <w:rPr>
          <w:rFonts w:eastAsia="Times New Roman"/>
          <w:color w:val="000000"/>
          <w:spacing w:val="0"/>
          <w:szCs w:val="24"/>
          <w:lang w:eastAsia="ru-RU"/>
        </w:rPr>
        <w:t>(Ф.И.О)</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w:t>
      </w:r>
    </w:p>
    <w:p w:rsidR="007A5D73" w:rsidRPr="007A5D73" w:rsidRDefault="007A5D73" w:rsidP="007A5D73">
      <w:pPr>
        <w:spacing w:line="240" w:lineRule="auto"/>
        <w:ind w:left="2124" w:firstLine="708"/>
        <w:jc w:val="right"/>
        <w:rPr>
          <w:rFonts w:eastAsia="Times New Roman"/>
          <w:color w:val="000000"/>
          <w:spacing w:val="0"/>
          <w:szCs w:val="24"/>
          <w:lang w:eastAsia="ru-RU"/>
        </w:rPr>
      </w:pPr>
      <w:r w:rsidRPr="007A5D73">
        <w:rPr>
          <w:rFonts w:eastAsia="Times New Roman"/>
          <w:color w:val="000000"/>
          <w:spacing w:val="0"/>
          <w:szCs w:val="24"/>
          <w:lang w:eastAsia="ru-RU"/>
        </w:rPr>
        <w:t>(Ф.И.О., адрес регистрации заявителя)</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(по доверенности в интересах)</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Заявление</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о предоставлении информации о порядке</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предоставления жилищно-коммунальных услуг</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Прошу Вас предоставить информацию о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 "____" ____________ 20__ г.</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(Ф.И.О. заявителя или уполномоченного лица, подпись, дата)</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ind w:right="360"/>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rPr>
          <w:rFonts w:eastAsia="Times New Roman"/>
          <w:spacing w:val="0"/>
          <w:szCs w:val="24"/>
          <w:lang w:eastAsia="ru-RU"/>
        </w:rPr>
      </w:pPr>
      <w:r w:rsidRPr="007A5D73">
        <w:rPr>
          <w:rFonts w:eastAsia="Times New Roman"/>
          <w:color w:val="000000"/>
          <w:spacing w:val="0"/>
          <w:szCs w:val="24"/>
          <w:lang w:eastAsia="ru-RU"/>
        </w:rPr>
        <w:br w:type="textWrapping" w:clear="all"/>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800000"/>
          <w:spacing w:val="0"/>
          <w:sz w:val="20"/>
          <w:szCs w:val="20"/>
          <w:lang w:eastAsia="ru-RU"/>
        </w:rPr>
        <w:t> </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Приложение № 3</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к административному регламенту</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Форма уведомления</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УВЕДОМЛЕНИЕ</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lastRenderedPageBreak/>
        <w:t>о необходимости устранения нарушений в оформлении заявления</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и (или) представления отсутствующих документов</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ind w:firstLine="567"/>
        <w:jc w:val="both"/>
        <w:rPr>
          <w:rFonts w:eastAsia="Times New Roman"/>
          <w:color w:val="000000"/>
          <w:spacing w:val="0"/>
          <w:szCs w:val="24"/>
          <w:lang w:eastAsia="ru-RU"/>
        </w:rPr>
      </w:pPr>
      <w:r w:rsidRPr="007A5D73">
        <w:rPr>
          <w:rFonts w:eastAsia="Times New Roman"/>
          <w:color w:val="000000"/>
          <w:spacing w:val="0"/>
          <w:szCs w:val="24"/>
          <w:lang w:eastAsia="ru-RU"/>
        </w:rPr>
        <w:t>Кому:</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_____________________________________________________________</w:t>
      </w:r>
    </w:p>
    <w:p w:rsidR="007A5D73" w:rsidRPr="007A5D73" w:rsidRDefault="007A5D73" w:rsidP="007A5D73">
      <w:pPr>
        <w:spacing w:line="240" w:lineRule="auto"/>
        <w:ind w:firstLine="709"/>
        <w:jc w:val="center"/>
        <w:rPr>
          <w:rFonts w:eastAsia="Times New Roman"/>
          <w:color w:val="000000"/>
          <w:spacing w:val="0"/>
          <w:szCs w:val="24"/>
          <w:lang w:eastAsia="ru-RU"/>
        </w:rPr>
      </w:pPr>
      <w:r w:rsidRPr="007A5D73">
        <w:rPr>
          <w:rFonts w:eastAsia="Times New Roman"/>
          <w:color w:val="000000"/>
          <w:spacing w:val="0"/>
          <w:szCs w:val="24"/>
          <w:lang w:eastAsia="ru-RU"/>
        </w:rPr>
        <w:t>(Ф.И.О., адрес регистрации заявителя)</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__________________________________________________________________</w:t>
      </w:r>
    </w:p>
    <w:p w:rsidR="007A5D73" w:rsidRPr="007A5D73" w:rsidRDefault="007A5D73" w:rsidP="007A5D73">
      <w:pPr>
        <w:spacing w:line="240" w:lineRule="auto"/>
        <w:ind w:firstLine="709"/>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ind w:right="288" w:firstLine="567"/>
        <w:jc w:val="both"/>
        <w:rPr>
          <w:rFonts w:eastAsia="Times New Roman"/>
          <w:color w:val="000000"/>
          <w:spacing w:val="0"/>
          <w:szCs w:val="24"/>
          <w:lang w:eastAsia="ru-RU"/>
        </w:rPr>
      </w:pPr>
      <w:r w:rsidRPr="007A5D73">
        <w:rPr>
          <w:rFonts w:eastAsia="Times New Roman"/>
          <w:color w:val="000000"/>
          <w:spacing w:val="0"/>
          <w:szCs w:val="24"/>
          <w:lang w:eastAsia="ru-RU"/>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администрации ___________________ сельского поселения по предоставлению муниципальной услуги «Предоставление информации о порядке предоставления жилищно-коммунальных услуг населению», а именно:</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__________________________________________________________________</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__________________________________________________________________</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____________________________________________________________________________________________________________________________________</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ind w:right="360"/>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rPr>
          <w:rFonts w:eastAsia="Times New Roman"/>
          <w:spacing w:val="0"/>
          <w:szCs w:val="24"/>
          <w:lang w:eastAsia="ru-RU"/>
        </w:rPr>
      </w:pPr>
      <w:r w:rsidRPr="007A5D73">
        <w:rPr>
          <w:rFonts w:eastAsia="Times New Roman"/>
          <w:color w:val="000000"/>
          <w:spacing w:val="0"/>
          <w:szCs w:val="24"/>
          <w:lang w:eastAsia="ru-RU"/>
        </w:rPr>
        <w:br w:type="textWrapping" w:clear="all"/>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800000"/>
          <w:spacing w:val="0"/>
          <w:sz w:val="20"/>
          <w:szCs w:val="20"/>
          <w:lang w:eastAsia="ru-RU"/>
        </w:rPr>
        <w:t> </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Приложение № 4</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к административному регламенту</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Форма уведомления</w:t>
      </w:r>
    </w:p>
    <w:p w:rsidR="007A5D73" w:rsidRPr="007A5D73" w:rsidRDefault="007A5D73" w:rsidP="007A5D73">
      <w:pPr>
        <w:spacing w:line="240" w:lineRule="auto"/>
        <w:jc w:val="right"/>
        <w:rPr>
          <w:rFonts w:eastAsia="Times New Roman"/>
          <w:color w:val="000000"/>
          <w:spacing w:val="0"/>
          <w:szCs w:val="24"/>
          <w:lang w:eastAsia="ru-RU"/>
        </w:rPr>
      </w:pPr>
      <w:r w:rsidRPr="007A5D73">
        <w:rPr>
          <w:rFonts w:eastAsia="Times New Roman"/>
          <w:color w:val="000000"/>
          <w:spacing w:val="0"/>
          <w:szCs w:val="24"/>
          <w:lang w:eastAsia="ru-RU"/>
        </w:rPr>
        <w:t>в получении документов</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УВЕДОМЛЕНИЕ</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в получении документов, представленных для принятия решения</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о предоставлении информации о порядке предоставления жилищно-коммунальных услуг</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ind w:firstLine="709"/>
        <w:jc w:val="both"/>
        <w:rPr>
          <w:rFonts w:eastAsia="Times New Roman"/>
          <w:color w:val="000000"/>
          <w:spacing w:val="0"/>
          <w:szCs w:val="24"/>
          <w:lang w:eastAsia="ru-RU"/>
        </w:rPr>
      </w:pPr>
      <w:r w:rsidRPr="007A5D73">
        <w:rPr>
          <w:rFonts w:eastAsia="Times New Roman"/>
          <w:color w:val="000000"/>
          <w:spacing w:val="0"/>
          <w:szCs w:val="24"/>
          <w:lang w:eastAsia="ru-RU"/>
        </w:rPr>
        <w:t>Настоящим удостоверяется, что заявитель</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__________________________________________________________________</w:t>
      </w:r>
    </w:p>
    <w:p w:rsidR="007A5D73" w:rsidRPr="007A5D73" w:rsidRDefault="007A5D73" w:rsidP="007A5D73">
      <w:pPr>
        <w:spacing w:line="240" w:lineRule="auto"/>
        <w:jc w:val="both"/>
        <w:rPr>
          <w:rFonts w:eastAsia="Times New Roman"/>
          <w:color w:val="000000"/>
          <w:spacing w:val="0"/>
          <w:szCs w:val="24"/>
          <w:lang w:eastAsia="ru-RU"/>
        </w:rPr>
      </w:pPr>
      <w:proofErr w:type="gramStart"/>
      <w:r w:rsidRPr="007A5D73">
        <w:rPr>
          <w:rFonts w:eastAsia="Times New Roman"/>
          <w:color w:val="000000"/>
          <w:spacing w:val="0"/>
          <w:szCs w:val="24"/>
          <w:lang w:eastAsia="ru-RU"/>
        </w:rPr>
        <w:t>(полное и (если имеется) сокращенное наименования, в том числе фирменное</w:t>
      </w:r>
      <w:proofErr w:type="gramEnd"/>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__________________________________________________________________</w:t>
      </w:r>
    </w:p>
    <w:p w:rsidR="007A5D73" w:rsidRPr="007A5D73" w:rsidRDefault="007A5D73" w:rsidP="007A5D73">
      <w:pPr>
        <w:spacing w:line="240" w:lineRule="auto"/>
        <w:ind w:firstLine="709"/>
        <w:jc w:val="both"/>
        <w:rPr>
          <w:rFonts w:eastAsia="Times New Roman"/>
          <w:color w:val="000000"/>
          <w:spacing w:val="0"/>
          <w:szCs w:val="24"/>
          <w:lang w:eastAsia="ru-RU"/>
        </w:rPr>
      </w:pPr>
      <w:r w:rsidRPr="007A5D73">
        <w:rPr>
          <w:rFonts w:eastAsia="Times New Roman"/>
          <w:color w:val="000000"/>
          <w:spacing w:val="0"/>
          <w:szCs w:val="24"/>
          <w:lang w:eastAsia="ru-RU"/>
        </w:rPr>
        <w:t>наименование юридического лица)</w:t>
      </w:r>
    </w:p>
    <w:p w:rsidR="007A5D73" w:rsidRPr="007A5D73" w:rsidRDefault="007A5D73" w:rsidP="007A5D73">
      <w:pPr>
        <w:spacing w:line="240" w:lineRule="auto"/>
        <w:ind w:firstLine="709"/>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представил, а сотрудник администрации ____________________________ поселения (сотрудник АУ «МФЦ») получил "_____" _____________ _____</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(число) (месяц прописью) (год)</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xml:space="preserve">документы в количестве ____________________________ экземпляров </w:t>
      </w:r>
      <w:proofErr w:type="gramStart"/>
      <w:r w:rsidRPr="007A5D73">
        <w:rPr>
          <w:rFonts w:eastAsia="Times New Roman"/>
          <w:color w:val="000000"/>
          <w:spacing w:val="0"/>
          <w:szCs w:val="24"/>
          <w:lang w:eastAsia="ru-RU"/>
        </w:rPr>
        <w:t>по</w:t>
      </w:r>
      <w:proofErr w:type="gramEnd"/>
    </w:p>
    <w:p w:rsidR="007A5D73" w:rsidRPr="007A5D73" w:rsidRDefault="007A5D73" w:rsidP="007A5D73">
      <w:pPr>
        <w:spacing w:line="240" w:lineRule="auto"/>
        <w:ind w:firstLine="709"/>
        <w:jc w:val="center"/>
        <w:rPr>
          <w:rFonts w:eastAsia="Times New Roman"/>
          <w:color w:val="000000"/>
          <w:spacing w:val="0"/>
          <w:szCs w:val="24"/>
          <w:lang w:eastAsia="ru-RU"/>
        </w:rPr>
      </w:pPr>
      <w:r w:rsidRPr="007A5D73">
        <w:rPr>
          <w:rFonts w:eastAsia="Times New Roman"/>
          <w:color w:val="000000"/>
          <w:spacing w:val="0"/>
          <w:szCs w:val="24"/>
          <w:lang w:eastAsia="ru-RU"/>
        </w:rPr>
        <w:t>1,2 (прописью)</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прилагаемому к заявлению перечню документов, необходимых для принятия решения о предоставлении информации о порядке предоставления жилищно-коммунальных услуг (согласно п. 2.6.1 Административного регламента администрации __________________ сельского посе</w:t>
      </w:r>
      <w:r w:rsidRPr="007A5D73">
        <w:rPr>
          <w:rFonts w:eastAsia="Times New Roman"/>
          <w:color w:val="000000"/>
          <w:spacing w:val="0"/>
          <w:szCs w:val="24"/>
          <w:lang w:eastAsia="ru-RU"/>
        </w:rPr>
        <w:lastRenderedPageBreak/>
        <w:t>ления по предоставлению муниципальной услуги «Предоставление информации о порядке предоставления жилищно-коммунальных услуг населению»).</w:t>
      </w:r>
    </w:p>
    <w:p w:rsidR="007A5D73" w:rsidRPr="007A5D73" w:rsidRDefault="007A5D73" w:rsidP="007A5D73">
      <w:pPr>
        <w:spacing w:line="240" w:lineRule="auto"/>
        <w:ind w:firstLine="709"/>
        <w:jc w:val="both"/>
        <w:rPr>
          <w:rFonts w:eastAsia="Times New Roman"/>
          <w:color w:val="000000"/>
          <w:spacing w:val="0"/>
          <w:szCs w:val="24"/>
          <w:lang w:eastAsia="ru-RU"/>
        </w:rPr>
      </w:pPr>
      <w:r w:rsidRPr="007A5D73">
        <w:rPr>
          <w:rFonts w:eastAsia="Times New Roman"/>
          <w:color w:val="000000"/>
          <w:spacing w:val="0"/>
          <w:szCs w:val="24"/>
          <w:lang w:eastAsia="ru-RU"/>
        </w:rPr>
        <w:t>Получены прилагаемые к заявлению документы:</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_______________________________________ _______________</w:t>
      </w:r>
    </w:p>
    <w:p w:rsidR="007A5D73" w:rsidRPr="007A5D73" w:rsidRDefault="007A5D73" w:rsidP="007A5D73">
      <w:pPr>
        <w:spacing w:line="240" w:lineRule="auto"/>
        <w:jc w:val="both"/>
        <w:rPr>
          <w:rFonts w:eastAsia="Times New Roman"/>
          <w:color w:val="000000"/>
          <w:spacing w:val="0"/>
          <w:szCs w:val="24"/>
          <w:lang w:eastAsia="ru-RU"/>
        </w:rPr>
      </w:pPr>
      <w:proofErr w:type="gramStart"/>
      <w:r w:rsidRPr="007A5D73">
        <w:rPr>
          <w:rFonts w:eastAsia="Times New Roman"/>
          <w:color w:val="000000"/>
          <w:spacing w:val="0"/>
          <w:szCs w:val="24"/>
          <w:lang w:eastAsia="ru-RU"/>
        </w:rPr>
        <w:t>(Должность специалиста, (подпись) (расшифровка подписи) ответственного за прием</w:t>
      </w:r>
      <w:proofErr w:type="gramEnd"/>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документов)</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ind w:right="360"/>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rPr>
          <w:rFonts w:eastAsia="Times New Roman"/>
          <w:spacing w:val="0"/>
          <w:szCs w:val="24"/>
          <w:lang w:eastAsia="ru-RU"/>
        </w:rPr>
      </w:pPr>
      <w:r w:rsidRPr="007A5D73">
        <w:rPr>
          <w:rFonts w:eastAsia="Times New Roman"/>
          <w:color w:val="000000"/>
          <w:spacing w:val="0"/>
          <w:szCs w:val="24"/>
          <w:lang w:eastAsia="ru-RU"/>
        </w:rPr>
        <w:br w:type="textWrapping" w:clear="all"/>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800000"/>
          <w:spacing w:val="0"/>
          <w:sz w:val="20"/>
          <w:szCs w:val="20"/>
          <w:lang w:eastAsia="ru-RU"/>
        </w:rPr>
        <w:t> </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Приложение № 5</w:t>
      </w:r>
    </w:p>
    <w:p w:rsidR="007A5D73" w:rsidRPr="007A5D73" w:rsidRDefault="007A5D73" w:rsidP="007A5D73">
      <w:pPr>
        <w:spacing w:line="240" w:lineRule="auto"/>
        <w:ind w:firstLine="709"/>
        <w:jc w:val="right"/>
        <w:rPr>
          <w:rFonts w:eastAsia="Times New Roman"/>
          <w:color w:val="000000"/>
          <w:spacing w:val="0"/>
          <w:szCs w:val="24"/>
          <w:lang w:eastAsia="ru-RU"/>
        </w:rPr>
      </w:pPr>
      <w:r w:rsidRPr="007A5D73">
        <w:rPr>
          <w:rFonts w:eastAsia="Times New Roman"/>
          <w:color w:val="000000"/>
          <w:spacing w:val="0"/>
          <w:szCs w:val="24"/>
          <w:lang w:eastAsia="ru-RU"/>
        </w:rPr>
        <w:t>к административному регламенту</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center"/>
        <w:rPr>
          <w:rFonts w:eastAsia="Times New Roman"/>
          <w:color w:val="000000"/>
          <w:spacing w:val="0"/>
          <w:szCs w:val="24"/>
          <w:lang w:eastAsia="ru-RU"/>
        </w:rPr>
      </w:pPr>
      <w:r w:rsidRPr="007A5D73">
        <w:rPr>
          <w:rFonts w:eastAsia="Times New Roman"/>
          <w:color w:val="000000"/>
          <w:spacing w:val="0"/>
          <w:szCs w:val="24"/>
          <w:lang w:eastAsia="ru-RU"/>
        </w:rPr>
        <w:t>Блок-схема</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jc w:val="both"/>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rPr>
          <w:rFonts w:eastAsia="Times New Roman"/>
          <w:color w:val="000000"/>
          <w:spacing w:val="0"/>
          <w:szCs w:val="24"/>
          <w:lang w:eastAsia="ru-RU"/>
        </w:rPr>
      </w:pPr>
      <w:r w:rsidRPr="007A5D73">
        <w:rPr>
          <w:rFonts w:eastAsia="Times New Roman"/>
          <w:color w:val="000000"/>
          <w:spacing w:val="0"/>
          <w:szCs w:val="24"/>
          <w:lang w:eastAsia="ru-RU"/>
        </w:rPr>
        <w:t> </w:t>
      </w:r>
    </w:p>
    <w:p w:rsidR="007A5D73" w:rsidRPr="007A5D73" w:rsidRDefault="007A5D73" w:rsidP="007A5D73">
      <w:pPr>
        <w:spacing w:line="240" w:lineRule="auto"/>
        <w:ind w:right="360"/>
        <w:rPr>
          <w:rFonts w:eastAsia="Times New Roman"/>
          <w:color w:val="000000"/>
          <w:spacing w:val="0"/>
          <w:szCs w:val="24"/>
          <w:lang w:eastAsia="ru-RU"/>
        </w:rPr>
      </w:pPr>
      <w:r w:rsidRPr="007A5D73">
        <w:rPr>
          <w:rFonts w:eastAsia="Times New Roman"/>
          <w:color w:val="000000"/>
          <w:spacing w:val="0"/>
          <w:szCs w:val="24"/>
          <w:lang w:eastAsia="ru-RU"/>
        </w:rPr>
        <w:t> </w:t>
      </w:r>
    </w:p>
    <w:p w:rsidR="008018E2" w:rsidRPr="007A5D73" w:rsidRDefault="008018E2"/>
    <w:sectPr w:rsidR="008018E2" w:rsidRPr="007A5D73" w:rsidSect="008018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D32CF"/>
    <w:multiLevelType w:val="multilevel"/>
    <w:tmpl w:val="E4E4B4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5D73"/>
    <w:rsid w:val="00226F24"/>
    <w:rsid w:val="002448B0"/>
    <w:rsid w:val="003903DC"/>
    <w:rsid w:val="004D1C2D"/>
    <w:rsid w:val="0061290D"/>
    <w:rsid w:val="007A5D73"/>
    <w:rsid w:val="007B1BC0"/>
    <w:rsid w:val="007D318D"/>
    <w:rsid w:val="008018E2"/>
    <w:rsid w:val="00CB7291"/>
    <w:rsid w:val="00CE0375"/>
    <w:rsid w:val="00E0510C"/>
    <w:rsid w:val="00FE5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1290D"/>
    <w:pPr>
      <w:spacing w:line="276" w:lineRule="auto"/>
      <w:ind w:firstLine="0"/>
      <w:jc w:val="left"/>
    </w:pPr>
    <w:rPr>
      <w:spacing w:val="-20"/>
      <w:sz w:val="24"/>
    </w:rPr>
  </w:style>
  <w:style w:type="paragraph" w:styleId="1">
    <w:name w:val="heading 1"/>
    <w:basedOn w:val="a"/>
    <w:next w:val="a"/>
    <w:link w:val="10"/>
    <w:uiPriority w:val="9"/>
    <w:qFormat/>
    <w:rsid w:val="006129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129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1290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129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1290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290D"/>
    <w:rPr>
      <w:rFonts w:asciiTheme="majorHAnsi" w:eastAsiaTheme="majorEastAsia" w:hAnsiTheme="majorHAnsi" w:cstheme="majorBidi"/>
      <w:b/>
      <w:bCs/>
      <w:color w:val="4F81BD" w:themeColor="accent1"/>
      <w:spacing w:val="-20"/>
      <w:sz w:val="26"/>
      <w:szCs w:val="26"/>
    </w:rPr>
  </w:style>
  <w:style w:type="paragraph" w:styleId="a3">
    <w:name w:val="No Spacing"/>
    <w:uiPriority w:val="1"/>
    <w:qFormat/>
    <w:rsid w:val="0061290D"/>
    <w:pPr>
      <w:ind w:firstLine="0"/>
      <w:jc w:val="left"/>
    </w:pPr>
    <w:rPr>
      <w:spacing w:val="-20"/>
      <w:sz w:val="24"/>
    </w:rPr>
  </w:style>
  <w:style w:type="paragraph" w:styleId="a4">
    <w:name w:val="List Paragraph"/>
    <w:basedOn w:val="a"/>
    <w:uiPriority w:val="34"/>
    <w:qFormat/>
    <w:rsid w:val="0061290D"/>
    <w:pPr>
      <w:ind w:left="720"/>
      <w:contextualSpacing/>
    </w:pPr>
  </w:style>
  <w:style w:type="character" w:customStyle="1" w:styleId="10">
    <w:name w:val="Заголовок 1 Знак"/>
    <w:basedOn w:val="a0"/>
    <w:link w:val="1"/>
    <w:uiPriority w:val="9"/>
    <w:rsid w:val="0061290D"/>
    <w:rPr>
      <w:rFonts w:asciiTheme="majorHAnsi" w:eastAsiaTheme="majorEastAsia" w:hAnsiTheme="majorHAnsi" w:cstheme="majorBidi"/>
      <w:b/>
      <w:bCs/>
      <w:color w:val="365F91" w:themeColor="accent1" w:themeShade="BF"/>
      <w:spacing w:val="-20"/>
      <w:sz w:val="28"/>
      <w:szCs w:val="28"/>
    </w:rPr>
  </w:style>
  <w:style w:type="character" w:customStyle="1" w:styleId="30">
    <w:name w:val="Заголовок 3 Знак"/>
    <w:basedOn w:val="a0"/>
    <w:link w:val="3"/>
    <w:uiPriority w:val="9"/>
    <w:rsid w:val="0061290D"/>
    <w:rPr>
      <w:rFonts w:asciiTheme="majorHAnsi" w:eastAsiaTheme="majorEastAsia" w:hAnsiTheme="majorHAnsi" w:cstheme="majorBidi"/>
      <w:b/>
      <w:bCs/>
      <w:color w:val="4F81BD" w:themeColor="accent1"/>
      <w:spacing w:val="-20"/>
      <w:sz w:val="24"/>
    </w:rPr>
  </w:style>
  <w:style w:type="character" w:customStyle="1" w:styleId="40">
    <w:name w:val="Заголовок 4 Знак"/>
    <w:basedOn w:val="a0"/>
    <w:link w:val="4"/>
    <w:uiPriority w:val="9"/>
    <w:rsid w:val="0061290D"/>
    <w:rPr>
      <w:rFonts w:asciiTheme="majorHAnsi" w:eastAsiaTheme="majorEastAsia" w:hAnsiTheme="majorHAnsi" w:cstheme="majorBidi"/>
      <w:b/>
      <w:bCs/>
      <w:i/>
      <w:iCs/>
      <w:color w:val="4F81BD" w:themeColor="accent1"/>
      <w:spacing w:val="-20"/>
      <w:sz w:val="24"/>
    </w:rPr>
  </w:style>
  <w:style w:type="character" w:customStyle="1" w:styleId="50">
    <w:name w:val="Заголовок 5 Знак"/>
    <w:basedOn w:val="a0"/>
    <w:link w:val="5"/>
    <w:uiPriority w:val="9"/>
    <w:rsid w:val="0061290D"/>
    <w:rPr>
      <w:rFonts w:asciiTheme="majorHAnsi" w:eastAsiaTheme="majorEastAsia" w:hAnsiTheme="majorHAnsi" w:cstheme="majorBidi"/>
      <w:color w:val="243F60" w:themeColor="accent1" w:themeShade="7F"/>
      <w:spacing w:val="-20"/>
      <w:sz w:val="24"/>
    </w:rPr>
  </w:style>
  <w:style w:type="character" w:styleId="a5">
    <w:name w:val="Strong"/>
    <w:uiPriority w:val="22"/>
    <w:qFormat/>
    <w:rsid w:val="0061290D"/>
    <w:rPr>
      <w:b/>
      <w:bCs/>
    </w:rPr>
  </w:style>
  <w:style w:type="paragraph" w:styleId="a6">
    <w:name w:val="Normal (Web)"/>
    <w:basedOn w:val="a"/>
    <w:uiPriority w:val="99"/>
    <w:semiHidden/>
    <w:unhideWhenUsed/>
    <w:rsid w:val="007A5D73"/>
    <w:pPr>
      <w:spacing w:before="100" w:beforeAutospacing="1" w:after="100" w:afterAutospacing="1" w:line="240" w:lineRule="auto"/>
    </w:pPr>
    <w:rPr>
      <w:rFonts w:eastAsia="Times New Roman"/>
      <w:spacing w:val="0"/>
      <w:szCs w:val="24"/>
      <w:lang w:eastAsia="ru-RU"/>
    </w:rPr>
  </w:style>
  <w:style w:type="paragraph" w:customStyle="1" w:styleId="footer">
    <w:name w:val="footer"/>
    <w:basedOn w:val="a"/>
    <w:rsid w:val="007A5D73"/>
    <w:pPr>
      <w:spacing w:before="100" w:beforeAutospacing="1" w:after="100" w:afterAutospacing="1" w:line="240" w:lineRule="auto"/>
    </w:pPr>
    <w:rPr>
      <w:rFonts w:eastAsia="Times New Roman"/>
      <w:spacing w:val="0"/>
      <w:szCs w:val="24"/>
      <w:lang w:eastAsia="ru-RU"/>
    </w:rPr>
  </w:style>
  <w:style w:type="character" w:customStyle="1" w:styleId="pagenumber">
    <w:name w:val="pagenumber"/>
    <w:basedOn w:val="a0"/>
    <w:rsid w:val="007A5D73"/>
  </w:style>
  <w:style w:type="paragraph" w:customStyle="1" w:styleId="header">
    <w:name w:val="header"/>
    <w:basedOn w:val="a"/>
    <w:rsid w:val="007A5D73"/>
    <w:pPr>
      <w:spacing w:before="100" w:beforeAutospacing="1" w:after="100" w:afterAutospacing="1" w:line="240" w:lineRule="auto"/>
    </w:pPr>
    <w:rPr>
      <w:rFonts w:eastAsia="Times New Roman"/>
      <w:spacing w:val="0"/>
      <w:szCs w:val="24"/>
      <w:lang w:eastAsia="ru-RU"/>
    </w:rPr>
  </w:style>
  <w:style w:type="paragraph" w:customStyle="1" w:styleId="consplusnormal">
    <w:name w:val="consplusnormal"/>
    <w:basedOn w:val="a"/>
    <w:rsid w:val="007A5D73"/>
    <w:pPr>
      <w:spacing w:before="100" w:beforeAutospacing="1" w:after="100" w:afterAutospacing="1" w:line="240" w:lineRule="auto"/>
    </w:pPr>
    <w:rPr>
      <w:rFonts w:eastAsia="Times New Roman"/>
      <w:spacing w:val="0"/>
      <w:szCs w:val="24"/>
      <w:lang w:eastAsia="ru-RU"/>
    </w:rPr>
  </w:style>
  <w:style w:type="paragraph" w:customStyle="1" w:styleId="listparagraph">
    <w:name w:val="listparagraph"/>
    <w:basedOn w:val="a"/>
    <w:rsid w:val="007A5D73"/>
    <w:pPr>
      <w:spacing w:before="100" w:beforeAutospacing="1" w:after="100" w:afterAutospacing="1" w:line="240" w:lineRule="auto"/>
    </w:pPr>
    <w:rPr>
      <w:rFonts w:eastAsia="Times New Roman"/>
      <w:spacing w:val="0"/>
      <w:szCs w:val="24"/>
      <w:lang w:eastAsia="ru-RU"/>
    </w:rPr>
  </w:style>
  <w:style w:type="paragraph" w:customStyle="1" w:styleId="consplustitle">
    <w:name w:val="consplustitle"/>
    <w:basedOn w:val="a"/>
    <w:rsid w:val="007A5D73"/>
    <w:pPr>
      <w:spacing w:before="100" w:beforeAutospacing="1" w:after="100" w:afterAutospacing="1" w:line="240" w:lineRule="auto"/>
    </w:pPr>
    <w:rPr>
      <w:rFonts w:eastAsia="Times New Roman"/>
      <w:spacing w:val="0"/>
      <w:szCs w:val="24"/>
      <w:lang w:eastAsia="ru-RU"/>
    </w:rPr>
  </w:style>
  <w:style w:type="paragraph" w:customStyle="1" w:styleId="consplusnonformat">
    <w:name w:val="consplusnonformat"/>
    <w:basedOn w:val="a"/>
    <w:rsid w:val="007A5D73"/>
    <w:pPr>
      <w:spacing w:before="100" w:beforeAutospacing="1" w:after="100" w:afterAutospacing="1" w:line="240" w:lineRule="auto"/>
    </w:pPr>
    <w:rPr>
      <w:rFonts w:eastAsia="Times New Roman"/>
      <w:spacing w:val="0"/>
      <w:szCs w:val="24"/>
      <w:lang w:eastAsia="ru-RU"/>
    </w:rPr>
  </w:style>
  <w:style w:type="paragraph" w:styleId="a7">
    <w:name w:val="Balloon Text"/>
    <w:basedOn w:val="a"/>
    <w:link w:val="a8"/>
    <w:uiPriority w:val="99"/>
    <w:semiHidden/>
    <w:unhideWhenUsed/>
    <w:rsid w:val="007A5D73"/>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5D73"/>
    <w:rPr>
      <w:rFonts w:ascii="Tahoma" w:hAnsi="Tahoma" w:cs="Tahoma"/>
      <w:spacing w:val="-20"/>
      <w:sz w:val="16"/>
      <w:szCs w:val="16"/>
    </w:rPr>
  </w:style>
</w:styles>
</file>

<file path=word/webSettings.xml><?xml version="1.0" encoding="utf-8"?>
<w:webSettings xmlns:r="http://schemas.openxmlformats.org/officeDocument/2006/relationships" xmlns:w="http://schemas.openxmlformats.org/wordprocessingml/2006/main">
  <w:divs>
    <w:div w:id="398404274">
      <w:bodyDiv w:val="1"/>
      <w:marLeft w:val="0"/>
      <w:marRight w:val="0"/>
      <w:marTop w:val="0"/>
      <w:marBottom w:val="0"/>
      <w:divBdr>
        <w:top w:val="none" w:sz="0" w:space="0" w:color="auto"/>
        <w:left w:val="none" w:sz="0" w:space="0" w:color="auto"/>
        <w:bottom w:val="none" w:sz="0" w:space="0" w:color="auto"/>
        <w:right w:val="none" w:sz="0" w:space="0" w:color="auto"/>
      </w:divBdr>
      <w:divsChild>
        <w:div w:id="283970833">
          <w:marLeft w:val="0"/>
          <w:marRight w:val="0"/>
          <w:marTop w:val="0"/>
          <w:marBottom w:val="0"/>
          <w:divBdr>
            <w:top w:val="none" w:sz="0" w:space="0" w:color="auto"/>
            <w:left w:val="none" w:sz="0" w:space="0" w:color="auto"/>
            <w:bottom w:val="none" w:sz="0" w:space="0" w:color="auto"/>
            <w:right w:val="none" w:sz="0" w:space="0" w:color="auto"/>
          </w:divBdr>
        </w:div>
        <w:div w:id="1661693743">
          <w:marLeft w:val="0"/>
          <w:marRight w:val="0"/>
          <w:marTop w:val="0"/>
          <w:marBottom w:val="0"/>
          <w:divBdr>
            <w:top w:val="none" w:sz="0" w:space="0" w:color="auto"/>
            <w:left w:val="none" w:sz="0" w:space="0" w:color="auto"/>
            <w:bottom w:val="none" w:sz="0" w:space="0" w:color="auto"/>
            <w:right w:val="none" w:sz="0" w:space="0" w:color="auto"/>
          </w:divBdr>
        </w:div>
        <w:div w:id="317147363">
          <w:marLeft w:val="0"/>
          <w:marRight w:val="0"/>
          <w:marTop w:val="0"/>
          <w:marBottom w:val="0"/>
          <w:divBdr>
            <w:top w:val="none" w:sz="0" w:space="0" w:color="auto"/>
            <w:left w:val="none" w:sz="0" w:space="0" w:color="auto"/>
            <w:bottom w:val="none" w:sz="0" w:space="0" w:color="auto"/>
            <w:right w:val="none" w:sz="0" w:space="0" w:color="auto"/>
          </w:divBdr>
        </w:div>
        <w:div w:id="1041397324">
          <w:marLeft w:val="0"/>
          <w:marRight w:val="0"/>
          <w:marTop w:val="0"/>
          <w:marBottom w:val="0"/>
          <w:divBdr>
            <w:top w:val="none" w:sz="0" w:space="0" w:color="auto"/>
            <w:left w:val="none" w:sz="0" w:space="0" w:color="auto"/>
            <w:bottom w:val="none" w:sz="0" w:space="0" w:color="auto"/>
            <w:right w:val="none" w:sz="0" w:space="0" w:color="auto"/>
          </w:divBdr>
        </w:div>
        <w:div w:id="2122794773">
          <w:marLeft w:val="0"/>
          <w:marRight w:val="0"/>
          <w:marTop w:val="0"/>
          <w:marBottom w:val="0"/>
          <w:divBdr>
            <w:top w:val="none" w:sz="0" w:space="0" w:color="auto"/>
            <w:left w:val="none" w:sz="0" w:space="0" w:color="auto"/>
            <w:bottom w:val="none" w:sz="0" w:space="0" w:color="auto"/>
            <w:right w:val="none" w:sz="0" w:space="0" w:color="auto"/>
          </w:divBdr>
        </w:div>
        <w:div w:id="469439179">
          <w:marLeft w:val="0"/>
          <w:marRight w:val="0"/>
          <w:marTop w:val="0"/>
          <w:marBottom w:val="0"/>
          <w:divBdr>
            <w:top w:val="none" w:sz="0" w:space="0" w:color="auto"/>
            <w:left w:val="none" w:sz="0" w:space="0" w:color="auto"/>
            <w:bottom w:val="none" w:sz="0" w:space="0" w:color="auto"/>
            <w:right w:val="none" w:sz="0" w:space="0" w:color="auto"/>
          </w:divBdr>
        </w:div>
        <w:div w:id="2910579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7359</Words>
  <Characters>41948</Characters>
  <Application>Microsoft Office Word</Application>
  <DocSecurity>0</DocSecurity>
  <Lines>349</Lines>
  <Paragraphs>98</Paragraphs>
  <ScaleCrop>false</ScaleCrop>
  <Company>Reanimator Extreme Edition</Company>
  <LinksUpToDate>false</LinksUpToDate>
  <CharactersWithSpaces>49209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2025-01-30T07:19:00Z</dcterms:created>
  <dcterms:modified xsi:type="dcterms:W3CDTF">2025-01-30T07:20:00Z</dcterms:modified>
</cp:coreProperties>
</file>