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CA" w:rsidRDefault="004B7ECA" w:rsidP="004B7ECA">
      <w:pPr>
        <w:spacing w:line="240" w:lineRule="auto"/>
        <w:jc w:val="center"/>
        <w:rPr>
          <w:rFonts w:eastAsia="Times New Roman"/>
          <w:color w:val="000000"/>
          <w:spacing w:val="0"/>
          <w:sz w:val="28"/>
          <w:szCs w:val="28"/>
          <w:lang w:eastAsia="ru-RU"/>
        </w:rPr>
      </w:pPr>
      <w:r>
        <w:rPr>
          <w:noProof/>
          <w:lang w:eastAsia="ru-RU"/>
        </w:rPr>
        <w:drawing>
          <wp:inline distT="0" distB="0" distL="0" distR="0">
            <wp:extent cx="561975" cy="80962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809625"/>
                    </a:xfrm>
                    <a:prstGeom prst="rect">
                      <a:avLst/>
                    </a:prstGeom>
                    <a:noFill/>
                    <a:ln w="9525">
                      <a:noFill/>
                      <a:miter lim="800000"/>
                      <a:headEnd/>
                      <a:tailEnd/>
                    </a:ln>
                  </pic:spPr>
                </pic:pic>
              </a:graphicData>
            </a:graphic>
          </wp:inline>
        </w:drawing>
      </w:r>
    </w:p>
    <w:p w:rsidR="004B7ECA" w:rsidRPr="004B7ECA" w:rsidRDefault="004B7ECA" w:rsidP="004B7ECA">
      <w:pPr>
        <w:spacing w:line="240" w:lineRule="auto"/>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АДМИНИСТРАЦИЯ</w:t>
      </w:r>
    </w:p>
    <w:p w:rsidR="004B7ECA" w:rsidRPr="004B7ECA" w:rsidRDefault="004B7ECA" w:rsidP="004B7ECA">
      <w:pPr>
        <w:spacing w:line="240" w:lineRule="auto"/>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ОТРАДНЕНСКОГО СЕЛЬСКОГО ПОСЕЛЕНИЯ</w:t>
      </w:r>
    </w:p>
    <w:p w:rsidR="004B7ECA" w:rsidRPr="004B7ECA" w:rsidRDefault="004B7ECA" w:rsidP="004B7ECA">
      <w:pPr>
        <w:spacing w:line="240" w:lineRule="auto"/>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НОВОУСМАНСКОГО МУНИЦИПАЛЬНОГО РАЙОНА</w:t>
      </w:r>
    </w:p>
    <w:p w:rsidR="004B7ECA" w:rsidRPr="004B7ECA" w:rsidRDefault="004B7ECA" w:rsidP="004B7ECA">
      <w:pPr>
        <w:spacing w:line="240" w:lineRule="auto"/>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ВОРОНЕЖСКОЙ ОБЛАСТИ</w:t>
      </w:r>
    </w:p>
    <w:p w:rsidR="004B7ECA" w:rsidRPr="004B7ECA" w:rsidRDefault="004B7ECA" w:rsidP="004B7ECA">
      <w:pPr>
        <w:spacing w:line="240" w:lineRule="auto"/>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jc w:val="center"/>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П</w:t>
      </w:r>
      <w:proofErr w:type="gramEnd"/>
      <w:r w:rsidRPr="004B7ECA">
        <w:rPr>
          <w:rFonts w:eastAsia="Times New Roman"/>
          <w:color w:val="000000"/>
          <w:spacing w:val="0"/>
          <w:sz w:val="28"/>
          <w:szCs w:val="28"/>
          <w:lang w:eastAsia="ru-RU"/>
        </w:rPr>
        <w:t xml:space="preserve"> О С Т А Н О В Л Е Н И Е</w:t>
      </w:r>
    </w:p>
    <w:p w:rsidR="004B7ECA" w:rsidRPr="004B7ECA" w:rsidRDefault="004B7ECA" w:rsidP="004B7ECA">
      <w:pPr>
        <w:spacing w:line="240" w:lineRule="auto"/>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от 01.07.2016 г. №244</w:t>
      </w:r>
    </w:p>
    <w:p w:rsidR="004B7ECA" w:rsidRPr="004B7ECA" w:rsidRDefault="004B7ECA" w:rsidP="004B7ECA">
      <w:pPr>
        <w:spacing w:line="240" w:lineRule="auto"/>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пос. Отрадное</w:t>
      </w:r>
    </w:p>
    <w:p w:rsidR="004B7ECA" w:rsidRPr="004B7ECA" w:rsidRDefault="004B7ECA" w:rsidP="004B7ECA">
      <w:pPr>
        <w:spacing w:line="240" w:lineRule="auto"/>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4B7ECA" w:rsidRPr="004B7ECA" w:rsidRDefault="004B7ECA" w:rsidP="004B7ECA">
      <w:pPr>
        <w:spacing w:line="240" w:lineRule="auto"/>
        <w:jc w:val="both"/>
        <w:rPr>
          <w:rFonts w:eastAsia="Times New Roman"/>
          <w:color w:val="000000"/>
          <w:spacing w:val="0"/>
          <w:sz w:val="28"/>
          <w:szCs w:val="28"/>
          <w:lang w:eastAsia="ru-RU"/>
        </w:rPr>
      </w:pPr>
      <w:r w:rsidRPr="004B7ECA">
        <w:rPr>
          <w:rFonts w:eastAsia="Times New Roman"/>
          <w:i/>
          <w:iCs/>
          <w:color w:val="000000"/>
          <w:spacing w:val="0"/>
          <w:sz w:val="28"/>
          <w:szCs w:val="28"/>
          <w:lang w:eastAsia="ru-RU"/>
        </w:rPr>
        <w:t>(В редакции от 28.05.2019 № 164)</w:t>
      </w:r>
    </w:p>
    <w:p w:rsidR="004B7ECA" w:rsidRPr="004B7ECA" w:rsidRDefault="004B7ECA" w:rsidP="004B7ECA">
      <w:pPr>
        <w:spacing w:line="240" w:lineRule="auto"/>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ind w:firstLine="567"/>
        <w:jc w:val="both"/>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 от 12.05.2015 г. № 180</w:t>
      </w:r>
      <w:proofErr w:type="gramEnd"/>
      <w:r w:rsidRPr="004B7ECA">
        <w:rPr>
          <w:rFonts w:eastAsia="Times New Roman"/>
          <w:color w:val="000000"/>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ПОСТАНОВЛЯЕТ:</w:t>
      </w:r>
    </w:p>
    <w:p w:rsidR="004B7ECA" w:rsidRPr="004B7ECA" w:rsidRDefault="004B7ECA" w:rsidP="004B7ECA">
      <w:pPr>
        <w:spacing w:line="240" w:lineRule="auto"/>
        <w:ind w:firstLine="567"/>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согласно Приложению.</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2. Настоящее постановление обнародовать путем размещения на официальном сайте, доске объявлений администрации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и в других людных местах.</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lastRenderedPageBreak/>
        <w:t xml:space="preserve">3. </w:t>
      </w:r>
      <w:proofErr w:type="gramStart"/>
      <w:r w:rsidRPr="004B7ECA">
        <w:rPr>
          <w:rFonts w:eastAsia="Times New Roman"/>
          <w:color w:val="000000"/>
          <w:spacing w:val="0"/>
          <w:sz w:val="28"/>
          <w:szCs w:val="28"/>
          <w:lang w:eastAsia="ru-RU"/>
        </w:rPr>
        <w:t>Контроль за</w:t>
      </w:r>
      <w:proofErr w:type="gramEnd"/>
      <w:r w:rsidRPr="004B7ECA">
        <w:rPr>
          <w:rFonts w:eastAsia="Times New Roman"/>
          <w:color w:val="000000"/>
          <w:spacing w:val="0"/>
          <w:sz w:val="28"/>
          <w:szCs w:val="28"/>
          <w:lang w:eastAsia="ru-RU"/>
        </w:rPr>
        <w:t xml:space="preserve"> исполнением настоящего постановления возложить на заместителя главы администрации.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rPr>
          <w:rFonts w:eastAsia="Times New Roman"/>
          <w:color w:val="000000"/>
          <w:spacing w:val="0"/>
          <w:sz w:val="28"/>
          <w:szCs w:val="28"/>
          <w:lang w:eastAsia="ru-RU"/>
        </w:rPr>
      </w:pPr>
      <w:r w:rsidRPr="004B7ECA">
        <w:rPr>
          <w:rFonts w:eastAsia="Times New Roman"/>
          <w:color w:val="000000"/>
          <w:spacing w:val="0"/>
          <w:sz w:val="28"/>
          <w:szCs w:val="28"/>
          <w:lang w:eastAsia="ru-RU"/>
        </w:rPr>
        <w:t>Глава сельского поселения А.А. КОКИН</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ind w:right="360"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rPr>
          <w:rFonts w:eastAsia="Times New Roman"/>
          <w:spacing w:val="0"/>
          <w:sz w:val="28"/>
          <w:szCs w:val="28"/>
          <w:lang w:eastAsia="ru-RU"/>
        </w:rPr>
      </w:pPr>
      <w:r w:rsidRPr="004B7ECA">
        <w:rPr>
          <w:rFonts w:eastAsia="Times New Roman"/>
          <w:color w:val="000000"/>
          <w:spacing w:val="0"/>
          <w:sz w:val="28"/>
          <w:szCs w:val="28"/>
          <w:lang w:eastAsia="ru-RU"/>
        </w:rPr>
        <w:br w:type="textWrapping" w:clear="all"/>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800000"/>
          <w:spacing w:val="0"/>
          <w:sz w:val="28"/>
          <w:szCs w:val="28"/>
          <w:lang w:eastAsia="ru-RU"/>
        </w:rPr>
        <w:t> </w:t>
      </w:r>
    </w:p>
    <w:p w:rsidR="004B7ECA" w:rsidRPr="004B7ECA" w:rsidRDefault="004B7ECA" w:rsidP="004B7ECA">
      <w:pPr>
        <w:spacing w:line="240" w:lineRule="auto"/>
        <w:ind w:firstLine="567"/>
        <w:jc w:val="right"/>
        <w:rPr>
          <w:rFonts w:eastAsia="Times New Roman"/>
          <w:color w:val="000000"/>
          <w:spacing w:val="0"/>
          <w:sz w:val="28"/>
          <w:szCs w:val="28"/>
          <w:lang w:eastAsia="ru-RU"/>
        </w:rPr>
      </w:pPr>
      <w:r w:rsidRPr="004B7ECA">
        <w:rPr>
          <w:rFonts w:eastAsia="Times New Roman"/>
          <w:color w:val="000000"/>
          <w:spacing w:val="0"/>
          <w:sz w:val="28"/>
          <w:szCs w:val="28"/>
          <w:lang w:eastAsia="ru-RU"/>
        </w:rPr>
        <w:t>Приложение</w:t>
      </w:r>
    </w:p>
    <w:p w:rsidR="004B7ECA" w:rsidRPr="004B7ECA" w:rsidRDefault="004B7ECA" w:rsidP="004B7ECA">
      <w:pPr>
        <w:spacing w:line="240" w:lineRule="auto"/>
        <w:ind w:firstLine="567"/>
        <w:jc w:val="right"/>
        <w:rPr>
          <w:rFonts w:eastAsia="Times New Roman"/>
          <w:color w:val="000000"/>
          <w:spacing w:val="0"/>
          <w:sz w:val="28"/>
          <w:szCs w:val="28"/>
          <w:lang w:eastAsia="ru-RU"/>
        </w:rPr>
      </w:pPr>
      <w:r w:rsidRPr="004B7ECA">
        <w:rPr>
          <w:rFonts w:eastAsia="Times New Roman"/>
          <w:color w:val="000000"/>
          <w:spacing w:val="0"/>
          <w:sz w:val="28"/>
          <w:szCs w:val="28"/>
          <w:lang w:eastAsia="ru-RU"/>
        </w:rPr>
        <w:t>к постановлению администрации</w:t>
      </w:r>
    </w:p>
    <w:p w:rsidR="004B7ECA" w:rsidRPr="004B7ECA" w:rsidRDefault="004B7ECA" w:rsidP="004B7ECA">
      <w:pPr>
        <w:spacing w:line="240" w:lineRule="auto"/>
        <w:ind w:firstLine="567"/>
        <w:jc w:val="right"/>
        <w:rPr>
          <w:rFonts w:eastAsia="Times New Roman"/>
          <w:color w:val="000000"/>
          <w:spacing w:val="0"/>
          <w:sz w:val="28"/>
          <w:szCs w:val="28"/>
          <w:lang w:eastAsia="ru-RU"/>
        </w:rPr>
      </w:pP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w:t>
      </w:r>
    </w:p>
    <w:p w:rsidR="004B7ECA" w:rsidRPr="004B7ECA" w:rsidRDefault="004B7ECA" w:rsidP="004B7ECA">
      <w:pPr>
        <w:spacing w:line="240" w:lineRule="auto"/>
        <w:ind w:firstLine="567"/>
        <w:jc w:val="right"/>
        <w:rPr>
          <w:rFonts w:eastAsia="Times New Roman"/>
          <w:color w:val="000000"/>
          <w:spacing w:val="0"/>
          <w:sz w:val="28"/>
          <w:szCs w:val="28"/>
          <w:lang w:eastAsia="ru-RU"/>
        </w:rPr>
      </w:pP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w:t>
      </w:r>
    </w:p>
    <w:p w:rsidR="004B7ECA" w:rsidRPr="004B7ECA" w:rsidRDefault="004B7ECA" w:rsidP="004B7ECA">
      <w:pPr>
        <w:spacing w:line="240" w:lineRule="auto"/>
        <w:ind w:firstLine="567"/>
        <w:jc w:val="right"/>
        <w:rPr>
          <w:rFonts w:eastAsia="Times New Roman"/>
          <w:color w:val="000000"/>
          <w:spacing w:val="0"/>
          <w:sz w:val="28"/>
          <w:szCs w:val="28"/>
          <w:lang w:eastAsia="ru-RU"/>
        </w:rPr>
      </w:pPr>
      <w:r w:rsidRPr="004B7ECA">
        <w:rPr>
          <w:rFonts w:eastAsia="Times New Roman"/>
          <w:color w:val="000000"/>
          <w:spacing w:val="0"/>
          <w:sz w:val="28"/>
          <w:szCs w:val="28"/>
          <w:lang w:eastAsia="ru-RU"/>
        </w:rPr>
        <w:t>Воронежской области</w:t>
      </w:r>
    </w:p>
    <w:p w:rsidR="004B7ECA" w:rsidRPr="004B7ECA" w:rsidRDefault="004B7ECA" w:rsidP="004B7ECA">
      <w:pPr>
        <w:spacing w:line="240" w:lineRule="auto"/>
        <w:ind w:firstLine="567"/>
        <w:jc w:val="right"/>
        <w:rPr>
          <w:rFonts w:eastAsia="Times New Roman"/>
          <w:color w:val="000000"/>
          <w:spacing w:val="0"/>
          <w:sz w:val="28"/>
          <w:szCs w:val="28"/>
          <w:lang w:eastAsia="ru-RU"/>
        </w:rPr>
      </w:pPr>
      <w:r w:rsidRPr="004B7ECA">
        <w:rPr>
          <w:rFonts w:eastAsia="Times New Roman"/>
          <w:color w:val="000000"/>
          <w:spacing w:val="0"/>
          <w:sz w:val="28"/>
          <w:szCs w:val="28"/>
          <w:lang w:eastAsia="ru-RU"/>
        </w:rPr>
        <w:t>от 01.07.2016 года №244</w:t>
      </w:r>
    </w:p>
    <w:p w:rsidR="004B7ECA" w:rsidRPr="004B7ECA" w:rsidRDefault="004B7ECA" w:rsidP="004B7ECA">
      <w:pPr>
        <w:spacing w:line="240" w:lineRule="auto"/>
        <w:ind w:firstLine="567"/>
        <w:jc w:val="right"/>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АДМИНИСТРАТИВНЫЙ РЕГЛАМЕНТ</w:t>
      </w:r>
    </w:p>
    <w:p w:rsidR="004B7ECA" w:rsidRPr="004B7ECA" w:rsidRDefault="004B7ECA" w:rsidP="004B7ECA">
      <w:pPr>
        <w:spacing w:line="240" w:lineRule="auto"/>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ПРЕДОСТАВЛЕНИЯ МУНИЦИПАЛЬНОЙ УСЛУГИ</w:t>
      </w:r>
    </w:p>
    <w:p w:rsidR="004B7ECA" w:rsidRPr="004B7ECA" w:rsidRDefault="004B7ECA" w:rsidP="004B7ECA">
      <w:pPr>
        <w:spacing w:line="240" w:lineRule="auto"/>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«ДАЧА СОГЛАСИЯ НА ОСУЩЕСТВЛЕНИЕ ОБМЕНА ЖИЛЫМИ ПОМЕЩЕНИЯМИ МЕЖДУ НАНИМАТЕЛЯМИ ДАННЫХ ПОМЕЩЕНИЙ ПО ДОГОВОРАМ СОЦИАЛЬНОГО НАЙМА»</w:t>
      </w:r>
    </w:p>
    <w:p w:rsidR="004B7ECA" w:rsidRPr="004B7ECA" w:rsidRDefault="004B7ECA" w:rsidP="004B7ECA">
      <w:pPr>
        <w:spacing w:line="240" w:lineRule="auto"/>
        <w:ind w:firstLine="567"/>
        <w:jc w:val="center"/>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 Общие положения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1.1.                Предмет регулирования административного регламента.</w:t>
      </w:r>
    </w:p>
    <w:p w:rsidR="004B7ECA" w:rsidRPr="004B7ECA" w:rsidRDefault="004B7ECA" w:rsidP="004B7ECA">
      <w:pPr>
        <w:spacing w:line="240" w:lineRule="auto"/>
        <w:ind w:firstLine="567"/>
        <w:jc w:val="both"/>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w:t>
      </w:r>
      <w:proofErr w:type="gramEnd"/>
      <w:r w:rsidRPr="004B7ECA">
        <w:rPr>
          <w:rFonts w:eastAsia="Times New Roman"/>
          <w:color w:val="000000"/>
          <w:spacing w:val="0"/>
          <w:sz w:val="28"/>
          <w:szCs w:val="28"/>
          <w:lang w:eastAsia="ru-RU"/>
        </w:rPr>
        <w:t xml:space="preserve">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1.2.               Описание заявителей</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Заявителями являются граждане, являющиеся нанимателями жилых помещений муниципального жилищного фонда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сельского поселения по договорам социального найма, либо их представители, действующие в силу закона или на основании договора, доверенности (далее - заявитель, заявители).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lastRenderedPageBreak/>
        <w:t>1.3.1.         Орган, предоставляющий муниципальную услугу: администрация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 (далее – администрация).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4B7ECA">
        <w:rPr>
          <w:rFonts w:eastAsia="Times New Roman"/>
          <w:color w:val="000000"/>
          <w:spacing w:val="0"/>
          <w:sz w:val="28"/>
          <w:szCs w:val="28"/>
          <w:lang w:eastAsia="ru-RU"/>
        </w:rPr>
        <w:t>Новоусманский</w:t>
      </w:r>
      <w:proofErr w:type="spellEnd"/>
      <w:r w:rsidRPr="004B7ECA">
        <w:rPr>
          <w:rFonts w:eastAsia="Times New Roman"/>
          <w:color w:val="000000"/>
          <w:spacing w:val="0"/>
          <w:sz w:val="28"/>
          <w:szCs w:val="28"/>
          <w:lang w:eastAsia="ru-RU"/>
        </w:rPr>
        <w:t xml:space="preserve"> район, п. Отрадное, ул. Советская, д. 32б.</w:t>
      </w:r>
      <w:proofErr w:type="gram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4B7ECA">
        <w:rPr>
          <w:rFonts w:eastAsia="Times New Roman"/>
          <w:color w:val="000000"/>
          <w:spacing w:val="0"/>
          <w:sz w:val="28"/>
          <w:szCs w:val="28"/>
          <w:lang w:eastAsia="ru-RU"/>
        </w:rPr>
        <w:t>интернет-адресах</w:t>
      </w:r>
      <w:proofErr w:type="spellEnd"/>
      <w:proofErr w:type="gramEnd"/>
      <w:r w:rsidRPr="004B7ECA">
        <w:rPr>
          <w:rFonts w:eastAsia="Times New Roman"/>
          <w:color w:val="000000"/>
          <w:spacing w:val="0"/>
          <w:sz w:val="28"/>
          <w:szCs w:val="28"/>
          <w:lang w:eastAsia="ru-RU"/>
        </w:rPr>
        <w:t>, адресах электронной почты администрации, МФЦ приводятся в приложении № 1 к настоящему Административному регламенту и размещаются: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на официальном сайте администрации в сети Интернет (</w:t>
      </w:r>
      <w:proofErr w:type="spellStart"/>
      <w:r w:rsidRPr="004B7ECA">
        <w:rPr>
          <w:rFonts w:eastAsia="Times New Roman"/>
          <w:color w:val="000000"/>
          <w:spacing w:val="0"/>
          <w:sz w:val="28"/>
          <w:szCs w:val="28"/>
          <w:lang w:eastAsia="ru-RU"/>
        </w:rPr>
        <w:t>adm-otradnoe.ru</w:t>
      </w:r>
      <w:proofErr w:type="spellEnd"/>
      <w:r w:rsidRPr="004B7ECA">
        <w:rPr>
          <w:rFonts w:eastAsia="Times New Roman"/>
          <w:color w:val="000000"/>
          <w:spacing w:val="0"/>
          <w:sz w:val="28"/>
          <w:szCs w:val="28"/>
          <w:lang w:eastAsia="ru-RU"/>
        </w:rPr>
        <w:t>);</w:t>
      </w:r>
    </w:p>
    <w:p w:rsidR="004B7ECA" w:rsidRPr="004B7ECA" w:rsidRDefault="004B7ECA" w:rsidP="004B7ECA">
      <w:pPr>
        <w:spacing w:line="240" w:lineRule="auto"/>
        <w:jc w:val="right"/>
        <w:rPr>
          <w:rFonts w:eastAsia="Times New Roman"/>
          <w:color w:val="000000"/>
          <w:spacing w:val="0"/>
          <w:sz w:val="28"/>
          <w:szCs w:val="28"/>
          <w:lang w:eastAsia="ru-RU"/>
        </w:rPr>
      </w:pPr>
      <w:r w:rsidRPr="004B7ECA">
        <w:rPr>
          <w:rFonts w:eastAsia="Times New Roman"/>
          <w:i/>
          <w:iCs/>
          <w:color w:val="000000"/>
          <w:spacing w:val="0"/>
          <w:sz w:val="28"/>
          <w:szCs w:val="28"/>
          <w:lang w:eastAsia="ru-RU"/>
        </w:rPr>
        <w:t>(абзац 3 п.п. 1.3.2. в редакции от 28.05.2019 № 164)</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в информационной системе Воронежской области «Портал Воронежской области» (</w:t>
      </w:r>
      <w:proofErr w:type="spellStart"/>
      <w:r w:rsidRPr="004B7ECA">
        <w:rPr>
          <w:rFonts w:eastAsia="Times New Roman"/>
          <w:color w:val="000000"/>
          <w:spacing w:val="0"/>
          <w:sz w:val="28"/>
          <w:szCs w:val="28"/>
          <w:lang w:eastAsia="ru-RU"/>
        </w:rPr>
        <w:t>www.govvrn.ru</w:t>
      </w:r>
      <w:proofErr w:type="spellEnd"/>
      <w:r w:rsidRPr="004B7ECA">
        <w:rPr>
          <w:rFonts w:eastAsia="Times New Roman"/>
          <w:color w:val="000000"/>
          <w:spacing w:val="0"/>
          <w:sz w:val="28"/>
          <w:szCs w:val="28"/>
          <w:lang w:eastAsia="ru-RU"/>
        </w:rPr>
        <w:t>) (далее - Портал Воронежской области, Региональный портал);</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на Едином портале государственных и муниципальных услуг (функций) в сети Интернет (</w:t>
      </w:r>
      <w:proofErr w:type="spellStart"/>
      <w:r w:rsidRPr="004B7ECA">
        <w:rPr>
          <w:rFonts w:eastAsia="Times New Roman"/>
          <w:color w:val="000000"/>
          <w:spacing w:val="0"/>
          <w:sz w:val="28"/>
          <w:szCs w:val="28"/>
          <w:lang w:eastAsia="ru-RU"/>
        </w:rPr>
        <w:t>www.gosuslugi.ru</w:t>
      </w:r>
      <w:proofErr w:type="spellEnd"/>
      <w:r w:rsidRPr="004B7ECA">
        <w:rPr>
          <w:rFonts w:eastAsia="Times New Roman"/>
          <w:color w:val="000000"/>
          <w:spacing w:val="0"/>
          <w:sz w:val="28"/>
          <w:szCs w:val="28"/>
          <w:lang w:eastAsia="ru-RU"/>
        </w:rPr>
        <w:t>);</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на официальном сайте МФЦ (</w:t>
      </w:r>
      <w:proofErr w:type="spellStart"/>
      <w:r w:rsidRPr="004B7ECA">
        <w:rPr>
          <w:rFonts w:eastAsia="Times New Roman"/>
          <w:color w:val="000000"/>
          <w:spacing w:val="0"/>
          <w:sz w:val="28"/>
          <w:szCs w:val="28"/>
          <w:lang w:eastAsia="ru-RU"/>
        </w:rPr>
        <w:t>mfc.vrn.ru</w:t>
      </w:r>
      <w:proofErr w:type="spellEnd"/>
      <w:r w:rsidRPr="004B7ECA">
        <w:rPr>
          <w:rFonts w:eastAsia="Times New Roman"/>
          <w:color w:val="000000"/>
          <w:spacing w:val="0"/>
          <w:sz w:val="28"/>
          <w:szCs w:val="28"/>
          <w:lang w:eastAsia="ru-RU"/>
        </w:rPr>
        <w:t>);</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на информационном стенде в администрации;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на информационном стенде в МФЦ.</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sym w:font="Symbol" w:char="F02D"/>
      </w:r>
      <w:r w:rsidRPr="004B7ECA">
        <w:rPr>
          <w:rFonts w:eastAsia="Times New Roman"/>
          <w:color w:val="000000"/>
          <w:spacing w:val="0"/>
          <w:sz w:val="28"/>
          <w:szCs w:val="28"/>
          <w:lang w:eastAsia="ru-RU"/>
        </w:rPr>
        <w:t> непосредственно в администрации,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sym w:font="Symbol" w:char="F02D"/>
      </w:r>
      <w:r w:rsidRPr="004B7ECA">
        <w:rPr>
          <w:rFonts w:eastAsia="Times New Roman"/>
          <w:color w:val="000000"/>
          <w:spacing w:val="0"/>
          <w:sz w:val="28"/>
          <w:szCs w:val="28"/>
          <w:lang w:eastAsia="ru-RU"/>
        </w:rPr>
        <w:t> непосредственно в МФЦ,</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sym w:font="Symbol" w:char="F02D"/>
      </w:r>
      <w:r w:rsidRPr="004B7ECA">
        <w:rPr>
          <w:rFonts w:eastAsia="Times New Roman"/>
          <w:color w:val="000000"/>
          <w:spacing w:val="0"/>
          <w:sz w:val="28"/>
          <w:szCs w:val="28"/>
          <w:lang w:eastAsia="ru-RU"/>
        </w:rPr>
        <w:t> с использованием средств телефонной связи, средств сети Интернет.</w:t>
      </w:r>
    </w:p>
    <w:p w:rsidR="004B7ECA" w:rsidRPr="004B7ECA" w:rsidRDefault="004B7ECA" w:rsidP="004B7ECA">
      <w:pPr>
        <w:spacing w:line="240" w:lineRule="auto"/>
        <w:jc w:val="right"/>
        <w:rPr>
          <w:rFonts w:eastAsia="Times New Roman"/>
          <w:color w:val="000000"/>
          <w:spacing w:val="0"/>
          <w:sz w:val="28"/>
          <w:szCs w:val="28"/>
          <w:lang w:eastAsia="ru-RU"/>
        </w:rPr>
      </w:pPr>
      <w:r w:rsidRPr="004B7ECA">
        <w:rPr>
          <w:rFonts w:eastAsia="Times New Roman"/>
          <w:i/>
          <w:iCs/>
          <w:color w:val="000000"/>
          <w:spacing w:val="0"/>
          <w:sz w:val="28"/>
          <w:szCs w:val="28"/>
          <w:lang w:eastAsia="ru-RU"/>
        </w:rPr>
        <w:t>(п.п. 1.3.4. в редакции от 28.05.2019 № 164)</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4B7ECA">
        <w:rPr>
          <w:rFonts w:eastAsia="Times New Roman"/>
          <w:color w:val="000000"/>
          <w:spacing w:val="0"/>
          <w:sz w:val="28"/>
          <w:szCs w:val="28"/>
          <w:lang w:eastAsia="ru-RU"/>
        </w:rPr>
        <w:lastRenderedPageBreak/>
        <w:t>Воронежской области, на Едином портале государственных и муниципальных услуг (функций) размещается также следующая информация: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текст настоящего Административного регламента;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формы, образцы заявлений, иных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sym w:font="Symbol" w:char="F02D"/>
      </w:r>
      <w:r w:rsidRPr="004B7ECA">
        <w:rPr>
          <w:rFonts w:eastAsia="Times New Roman"/>
          <w:color w:val="000000"/>
          <w:spacing w:val="0"/>
          <w:sz w:val="28"/>
          <w:szCs w:val="28"/>
          <w:lang w:eastAsia="ru-RU"/>
        </w:rPr>
        <w:t> о порядке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sym w:font="Symbol" w:char="F02D"/>
      </w:r>
      <w:r w:rsidRPr="004B7ECA">
        <w:rPr>
          <w:rFonts w:eastAsia="Times New Roman"/>
          <w:color w:val="000000"/>
          <w:spacing w:val="0"/>
          <w:sz w:val="28"/>
          <w:szCs w:val="28"/>
          <w:lang w:eastAsia="ru-RU"/>
        </w:rPr>
        <w:t> о ходе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sym w:font="Symbol" w:char="F02D"/>
      </w:r>
      <w:r w:rsidRPr="004B7ECA">
        <w:rPr>
          <w:rFonts w:eastAsia="Times New Roman"/>
          <w:color w:val="000000"/>
          <w:spacing w:val="0"/>
          <w:sz w:val="28"/>
          <w:szCs w:val="28"/>
          <w:lang w:eastAsia="ru-RU"/>
        </w:rPr>
        <w:t> об отказе в предоставлении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При ответах на телефонные звонки и устные </w:t>
      </w:r>
      <w:proofErr w:type="gramStart"/>
      <w:r w:rsidRPr="004B7ECA">
        <w:rPr>
          <w:rFonts w:eastAsia="Times New Roman"/>
          <w:color w:val="000000"/>
          <w:spacing w:val="0"/>
          <w:sz w:val="28"/>
          <w:szCs w:val="28"/>
          <w:lang w:eastAsia="ru-RU"/>
        </w:rPr>
        <w:t>обращения</w:t>
      </w:r>
      <w:proofErr w:type="gramEnd"/>
      <w:r w:rsidRPr="004B7ECA">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При отсутств</w:t>
      </w:r>
      <w:proofErr w:type="gramStart"/>
      <w:r w:rsidRPr="004B7ECA">
        <w:rPr>
          <w:rFonts w:eastAsia="Times New Roman"/>
          <w:color w:val="000000"/>
          <w:spacing w:val="0"/>
          <w:sz w:val="28"/>
          <w:szCs w:val="28"/>
          <w:lang w:eastAsia="ru-RU"/>
        </w:rPr>
        <w:t>ии у у</w:t>
      </w:r>
      <w:proofErr w:type="gramEnd"/>
      <w:r w:rsidRPr="004B7ECA">
        <w:rPr>
          <w:rFonts w:eastAsia="Times New Roman"/>
          <w:color w:val="000000"/>
          <w:spacing w:val="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numPr>
          <w:ilvl w:val="0"/>
          <w:numId w:val="1"/>
        </w:numPr>
        <w:spacing w:line="240" w:lineRule="auto"/>
        <w:ind w:left="0"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Стандарт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                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2.2.                Наименование органа, представляющего муниципальную услугу.</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2.2.1.         Орган, предоставляющий муниципальную услугу: администрация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сельского поселения.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2.2.2.         </w:t>
      </w:r>
      <w:proofErr w:type="gramStart"/>
      <w:r w:rsidRPr="004B7ECA">
        <w:rPr>
          <w:rFonts w:eastAsia="Times New Roman"/>
          <w:color w:val="000000"/>
          <w:spacing w:val="0"/>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4B7ECA">
        <w:rPr>
          <w:rFonts w:eastAsia="Times New Roman"/>
          <w:color w:val="000000"/>
          <w:spacing w:val="0"/>
          <w:sz w:val="28"/>
          <w:szCs w:val="28"/>
          <w:lang w:eastAsia="ru-RU"/>
        </w:rPr>
        <w:lastRenderedPageBreak/>
        <w:t>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w:t>
      </w:r>
      <w:proofErr w:type="gram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2.3. Результат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2.4.Срок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Срок предоставления муниципальной услуги не должен превышать 10 рабочих дней со дня обращения заявителя.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Срок регистрации заявления и прилагаемых к нему документов – не позднее 1 рабочего дня, следующего за днем их поступления.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Срок рассмотрения представленных документов – не позднее 5 рабочих дней со дня их регистрации.</w:t>
      </w:r>
    </w:p>
    <w:p w:rsidR="004B7ECA" w:rsidRPr="004B7ECA" w:rsidRDefault="004B7ECA" w:rsidP="004B7ECA">
      <w:pPr>
        <w:spacing w:line="240" w:lineRule="auto"/>
        <w:ind w:firstLine="567"/>
        <w:jc w:val="both"/>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roofErr w:type="gram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Оснований для приостановления предоставления муниципальной услуги законодательством не предусмотрено.</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2.5.                Правовые основы для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w:t>
      </w:r>
      <w:proofErr w:type="gramStart"/>
      <w:r w:rsidRPr="004B7ECA">
        <w:rPr>
          <w:rFonts w:eastAsia="Times New Roman"/>
          <w:color w:val="000000"/>
          <w:spacing w:val="0"/>
          <w:sz w:val="28"/>
          <w:szCs w:val="28"/>
          <w:lang w:eastAsia="ru-RU"/>
        </w:rPr>
        <w:t>с</w:t>
      </w:r>
      <w:proofErr w:type="gramEnd"/>
      <w:r w:rsidRPr="004B7ECA">
        <w:rPr>
          <w:rFonts w:eastAsia="Times New Roman"/>
          <w:color w:val="000000"/>
          <w:spacing w:val="0"/>
          <w:sz w:val="28"/>
          <w:szCs w:val="28"/>
          <w:lang w:eastAsia="ru-RU"/>
        </w:rPr>
        <w:t>:</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lastRenderedPageBreak/>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Федеральным законом от 27.07.2010 № 210-ФЗ «Об организации предоставления государственных и муниципальных услуг» («Российская газета», 30.07.2010, № 168);</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Уставом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 (акт обнародования от 15.04.2015 г.)</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иными, действующими в данной сфере нормативными правовыми актами.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B7ECA" w:rsidRPr="004B7ECA" w:rsidRDefault="004B7ECA" w:rsidP="004B7ECA">
      <w:pPr>
        <w:spacing w:line="240" w:lineRule="auto"/>
        <w:jc w:val="right"/>
        <w:rPr>
          <w:rFonts w:eastAsia="Times New Roman"/>
          <w:color w:val="000000"/>
          <w:spacing w:val="0"/>
          <w:sz w:val="28"/>
          <w:szCs w:val="28"/>
          <w:lang w:eastAsia="ru-RU"/>
        </w:rPr>
      </w:pPr>
      <w:r w:rsidRPr="004B7ECA">
        <w:rPr>
          <w:rFonts w:eastAsia="Times New Roman"/>
          <w:i/>
          <w:iCs/>
          <w:color w:val="000000"/>
          <w:spacing w:val="0"/>
          <w:sz w:val="28"/>
          <w:szCs w:val="28"/>
          <w:lang w:eastAsia="ru-RU"/>
        </w:rPr>
        <w:t>(п.п. 2.6.1. в редакции от 28.05.2019 № 164)</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Муниципальная услуга предоставляется на основании заявления, поступившего в администрацию или в МФЦ.</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Образец заявления приведен в приложении № 2 к настоящему Административному регламенту.</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К заявлению прилагаются следующие документы:</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договор об обмене жилыми помещениями, занимаемыми по договорам социального найма (оригинал);</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Заявление на бумажном носителе представляется: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посредством почтового отправления;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при личном обращении заявителя либо его представителя.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2.6.2. Исчерпывающий перечень документов, необходимых в соответствии с нормативными правовыми актами для предоставления </w:t>
      </w:r>
      <w:r w:rsidRPr="004B7ECA">
        <w:rPr>
          <w:rFonts w:eastAsia="Times New Roman"/>
          <w:color w:val="000000"/>
          <w:spacing w:val="0"/>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Указанные документы находятся в распоряжении администрации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сельского поселения.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Заявитель вправе представить указанные документы самостоятельно.</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Запрещается требовать от заявителя: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4B7ECA">
        <w:rPr>
          <w:rFonts w:eastAsia="Times New Roman"/>
          <w:color w:val="000000"/>
          <w:spacing w:val="0"/>
          <w:sz w:val="28"/>
          <w:szCs w:val="28"/>
          <w:lang w:eastAsia="ru-RU"/>
        </w:rPr>
        <w:t xml:space="preserve"> 7 Федерального закона от 27.07.2010 № 210-ФЗ «Об организации предоставления государственных и муниципальных услуг».</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Основаниями для отказа в предоставлении муниципальной услуги являются: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с заявлением обратилось лицо, не указанное в пункте 1.2. настоящего Административного регламента;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lastRenderedPageBreak/>
        <w:t>-                           к нанимателю обмениваемого жилого помещения предъявлен иск о расторжении или об изменении договора социального найма жилого помещения;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право пользования обмениваемым жилым помещением оспаривается в судебном порядке;</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обмениваемое жилое помещение признано в установленном порядке непригодным для проживания;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принято решение о признании жилого дома, в котором находится обмениваемое жилое помещение, аварийным и подлежащим сносу;</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принято решение о капитальном ремонте соответствующего дома с переустройством и (или) перепланировкой жилых помещений в этом доме;</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непредставление заявителем документов, указанных в пункте 2.6.1 настоящего Административного регламента.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Муниципальная услуга предоставляется на безвозмездной основе.</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2.11    Срок регистрации запроса заявителя о предоставлении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2.12    Требования к помещениям, в которых предоставляется муниципальная услуга.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Доступ заявителей к парковочным местам является бесплатным.</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стульями и столами для оформления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режим работы органов, предоставляющих муниципальную услугу;</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графики личного приема граждан уполномоченными должностными лицами;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образцы оформления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2.12.6.    Требования к обеспечению условий доступности муниципальных услуг для инвалидов.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w:t>
      </w:r>
      <w:r w:rsidRPr="004B7ECA">
        <w:rPr>
          <w:rFonts w:eastAsia="Times New Roman"/>
          <w:color w:val="000000"/>
          <w:spacing w:val="0"/>
          <w:sz w:val="28"/>
          <w:szCs w:val="28"/>
          <w:lang w:eastAsia="ru-RU"/>
        </w:rPr>
        <w:lastRenderedPageBreak/>
        <w:t>законодательными и иными нормативными правовыми актами Российской Федерации и Воронежской области.</w:t>
      </w:r>
      <w:proofErr w:type="gram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4B7ECA">
        <w:rPr>
          <w:rFonts w:eastAsia="Times New Roman"/>
          <w:color w:val="000000"/>
          <w:spacing w:val="0"/>
          <w:sz w:val="28"/>
          <w:szCs w:val="28"/>
          <w:lang w:eastAsia="ru-RU"/>
        </w:rPr>
        <w:t>орган</w:t>
      </w:r>
      <w:proofErr w:type="gramEnd"/>
      <w:r w:rsidRPr="004B7ECA">
        <w:rPr>
          <w:rFonts w:eastAsia="Times New Roman"/>
          <w:color w:val="000000"/>
          <w:spacing w:val="0"/>
          <w:sz w:val="28"/>
          <w:szCs w:val="28"/>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2.13    Показатели доступности и качества муниципальной услуги.</w:t>
      </w:r>
    </w:p>
    <w:p w:rsidR="004B7ECA" w:rsidRPr="004B7ECA" w:rsidRDefault="004B7ECA" w:rsidP="004B7ECA">
      <w:pPr>
        <w:spacing w:line="240" w:lineRule="auto"/>
        <w:jc w:val="right"/>
        <w:rPr>
          <w:rFonts w:eastAsia="Times New Roman"/>
          <w:color w:val="000000"/>
          <w:spacing w:val="0"/>
          <w:sz w:val="28"/>
          <w:szCs w:val="28"/>
          <w:lang w:eastAsia="ru-RU"/>
        </w:rPr>
      </w:pPr>
      <w:r w:rsidRPr="004B7ECA">
        <w:rPr>
          <w:rFonts w:eastAsia="Times New Roman"/>
          <w:i/>
          <w:iCs/>
          <w:color w:val="000000"/>
          <w:spacing w:val="0"/>
          <w:sz w:val="28"/>
          <w:szCs w:val="28"/>
          <w:lang w:eastAsia="ru-RU"/>
        </w:rPr>
        <w:t>(п.п. 2.13.1. в редакции от 28.05.2019 № 164)</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2.13.1. Показателями доступности муниципальной услуги являются: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 оборудование мест ожидания и мест приема </w:t>
      </w:r>
      <w:proofErr w:type="gramStart"/>
      <w:r w:rsidRPr="004B7ECA">
        <w:rPr>
          <w:rFonts w:eastAsia="Times New Roman"/>
          <w:color w:val="000000"/>
          <w:spacing w:val="0"/>
          <w:sz w:val="28"/>
          <w:szCs w:val="28"/>
          <w:lang w:eastAsia="ru-RU"/>
        </w:rPr>
        <w:t>заявителей</w:t>
      </w:r>
      <w:proofErr w:type="gramEnd"/>
      <w:r w:rsidRPr="004B7ECA">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соблюдение графика работы органа предоставляющего услугу;</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возможность получения муниципальной услуги в МФЦ;</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2.13.2.    Показателями качества муниципальной услуги являются: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соблюдение сроков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2.14.1.         Прием заявителей (прием и выдача документов) осуществляется уполномоченными должностными лицами МФЦ.</w:t>
      </w:r>
    </w:p>
    <w:p w:rsidR="004B7ECA" w:rsidRPr="004B7ECA" w:rsidRDefault="004B7ECA" w:rsidP="004B7ECA">
      <w:pPr>
        <w:spacing w:line="240" w:lineRule="auto"/>
        <w:jc w:val="right"/>
        <w:rPr>
          <w:rFonts w:eastAsia="Times New Roman"/>
          <w:color w:val="000000"/>
          <w:spacing w:val="0"/>
          <w:sz w:val="28"/>
          <w:szCs w:val="28"/>
          <w:lang w:eastAsia="ru-RU"/>
        </w:rPr>
      </w:pPr>
      <w:r w:rsidRPr="004B7ECA">
        <w:rPr>
          <w:rFonts w:eastAsia="Times New Roman"/>
          <w:i/>
          <w:iCs/>
          <w:color w:val="000000"/>
          <w:spacing w:val="0"/>
          <w:sz w:val="28"/>
          <w:szCs w:val="28"/>
          <w:lang w:eastAsia="ru-RU"/>
        </w:rPr>
        <w:t>(п.п. 2.14.2. в редакции от 28.05.2019 № 164)</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2.14.2. Прием заявителей уполномоченными лицами осуществляется в соответствии с графиком (режимом) работы МФЦ.</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4B7ECA">
        <w:rPr>
          <w:rFonts w:eastAsia="Times New Roman"/>
          <w:color w:val="000000"/>
          <w:spacing w:val="0"/>
          <w:sz w:val="28"/>
          <w:szCs w:val="28"/>
          <w:lang w:eastAsia="ru-RU"/>
        </w:rPr>
        <w:t>www.adm-otradnoe.ru</w:t>
      </w:r>
      <w:proofErr w:type="spellEnd"/>
      <w:r w:rsidRPr="004B7ECA">
        <w:rPr>
          <w:rFonts w:eastAsia="Times New Roman"/>
          <w:color w:val="000000"/>
          <w:spacing w:val="0"/>
          <w:sz w:val="28"/>
          <w:szCs w:val="28"/>
          <w:lang w:eastAsia="ru-RU"/>
        </w:rPr>
        <w:t xml:space="preserve">), </w:t>
      </w:r>
      <w:r w:rsidRPr="004B7ECA">
        <w:rPr>
          <w:rFonts w:eastAsia="Times New Roman"/>
          <w:color w:val="000000"/>
          <w:spacing w:val="0"/>
          <w:sz w:val="28"/>
          <w:szCs w:val="28"/>
          <w:lang w:eastAsia="ru-RU"/>
        </w:rPr>
        <w:lastRenderedPageBreak/>
        <w:t>на Едином портале государственных и муниципальных услуг (функций) (</w:t>
      </w:r>
      <w:proofErr w:type="spellStart"/>
      <w:r w:rsidRPr="004B7ECA">
        <w:rPr>
          <w:rFonts w:eastAsia="Times New Roman"/>
          <w:color w:val="000000"/>
          <w:spacing w:val="0"/>
          <w:sz w:val="28"/>
          <w:szCs w:val="28"/>
          <w:lang w:eastAsia="ru-RU"/>
        </w:rPr>
        <w:t>www.gosuslugi.ru</w:t>
      </w:r>
      <w:proofErr w:type="spellEnd"/>
      <w:r w:rsidRPr="004B7ECA">
        <w:rPr>
          <w:rFonts w:eastAsia="Times New Roman"/>
          <w:color w:val="000000"/>
          <w:spacing w:val="0"/>
          <w:sz w:val="28"/>
          <w:szCs w:val="28"/>
          <w:lang w:eastAsia="ru-RU"/>
        </w:rPr>
        <w:t>) и Портале Воронежской области (</w:t>
      </w:r>
      <w:proofErr w:type="spellStart"/>
      <w:r w:rsidRPr="004B7ECA">
        <w:rPr>
          <w:rFonts w:eastAsia="Times New Roman"/>
          <w:color w:val="000000"/>
          <w:spacing w:val="0"/>
          <w:sz w:val="28"/>
          <w:szCs w:val="28"/>
          <w:lang w:eastAsia="ru-RU"/>
        </w:rPr>
        <w:t>www.govvrn.ru</w:t>
      </w:r>
      <w:proofErr w:type="spellEnd"/>
      <w:r w:rsidRPr="004B7ECA">
        <w:rPr>
          <w:rFonts w:eastAsia="Times New Roman"/>
          <w:color w:val="000000"/>
          <w:spacing w:val="0"/>
          <w:sz w:val="28"/>
          <w:szCs w:val="28"/>
          <w:lang w:eastAsia="ru-RU"/>
        </w:rPr>
        <w:t>).</w:t>
      </w:r>
    </w:p>
    <w:p w:rsidR="004B7ECA" w:rsidRPr="004B7ECA" w:rsidRDefault="004B7ECA" w:rsidP="004B7ECA">
      <w:pPr>
        <w:spacing w:line="240" w:lineRule="auto"/>
        <w:jc w:val="right"/>
        <w:rPr>
          <w:rFonts w:eastAsia="Times New Roman"/>
          <w:color w:val="000000"/>
          <w:spacing w:val="0"/>
          <w:sz w:val="28"/>
          <w:szCs w:val="28"/>
          <w:lang w:eastAsia="ru-RU"/>
        </w:rPr>
      </w:pPr>
      <w:r w:rsidRPr="004B7ECA">
        <w:rPr>
          <w:rFonts w:eastAsia="Times New Roman"/>
          <w:i/>
          <w:iCs/>
          <w:color w:val="000000"/>
          <w:spacing w:val="0"/>
          <w:sz w:val="28"/>
          <w:szCs w:val="28"/>
          <w:lang w:eastAsia="ru-RU"/>
        </w:rPr>
        <w:t>(п.п. 2.14.3. в редакции от 28.05.2019 № 164)</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3. </w:t>
      </w:r>
      <w:proofErr w:type="spellStart"/>
      <w:proofErr w:type="gramStart"/>
      <w:r w:rsidRPr="004B7ECA">
        <w:rPr>
          <w:rFonts w:eastAsia="Times New Roman"/>
          <w:color w:val="000000"/>
          <w:spacing w:val="0"/>
          <w:sz w:val="28"/>
          <w:szCs w:val="28"/>
          <w:lang w:eastAsia="ru-RU"/>
        </w:rPr>
        <w:t>C</w:t>
      </w:r>
      <w:proofErr w:type="gramEnd"/>
      <w:r w:rsidRPr="004B7ECA">
        <w:rPr>
          <w:rFonts w:eastAsia="Times New Roman"/>
          <w:color w:val="000000"/>
          <w:spacing w:val="0"/>
          <w:sz w:val="28"/>
          <w:szCs w:val="28"/>
          <w:lang w:eastAsia="ru-RU"/>
        </w:rPr>
        <w:t>остав</w:t>
      </w:r>
      <w:proofErr w:type="spellEnd"/>
      <w:r w:rsidRPr="004B7ECA">
        <w:rPr>
          <w:rFonts w:eastAsia="Times New Roman"/>
          <w:color w:val="000000"/>
          <w:spacing w:val="0"/>
          <w:sz w:val="28"/>
          <w:szCs w:val="28"/>
          <w:lang w:eastAsia="ru-RU"/>
        </w:rPr>
        <w:t>, последовательность и сроки выполнения административных процедур, требования к порядку их выполнения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3.1.                    Исчерпывающий перечень административных процедур.</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3.1.1.             Предоставление муниципальной услуги включает в себя следующие административные процедуры:</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прием и регистрация заявления и прилагаемых к нему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рассмотрение представленных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выдача (направление) документа, являющегося результатом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3.2. Прием и регистрация заявления и прилагаемых к нему документов.</w:t>
      </w:r>
    </w:p>
    <w:p w:rsidR="004B7ECA" w:rsidRPr="004B7ECA" w:rsidRDefault="004B7ECA" w:rsidP="004B7ECA">
      <w:pPr>
        <w:spacing w:line="240" w:lineRule="auto"/>
        <w:jc w:val="right"/>
        <w:rPr>
          <w:rFonts w:eastAsia="Times New Roman"/>
          <w:color w:val="000000"/>
          <w:spacing w:val="0"/>
          <w:sz w:val="28"/>
          <w:szCs w:val="28"/>
          <w:lang w:eastAsia="ru-RU"/>
        </w:rPr>
      </w:pPr>
      <w:r w:rsidRPr="004B7ECA">
        <w:rPr>
          <w:rFonts w:eastAsia="Times New Roman"/>
          <w:i/>
          <w:iCs/>
          <w:color w:val="000000"/>
          <w:spacing w:val="0"/>
          <w:sz w:val="28"/>
          <w:szCs w:val="28"/>
          <w:lang w:eastAsia="ru-RU"/>
        </w:rPr>
        <w:t>(</w:t>
      </w:r>
      <w:proofErr w:type="gramStart"/>
      <w:r w:rsidRPr="004B7ECA">
        <w:rPr>
          <w:rFonts w:eastAsia="Times New Roman"/>
          <w:i/>
          <w:iCs/>
          <w:color w:val="000000"/>
          <w:spacing w:val="0"/>
          <w:sz w:val="28"/>
          <w:szCs w:val="28"/>
          <w:lang w:eastAsia="ru-RU"/>
        </w:rPr>
        <w:t>п</w:t>
      </w:r>
      <w:proofErr w:type="gramEnd"/>
      <w:r w:rsidRPr="004B7ECA">
        <w:rPr>
          <w:rFonts w:eastAsia="Times New Roman"/>
          <w:i/>
          <w:iCs/>
          <w:color w:val="000000"/>
          <w:spacing w:val="0"/>
          <w:sz w:val="28"/>
          <w:szCs w:val="28"/>
          <w:lang w:eastAsia="ru-RU"/>
        </w:rPr>
        <w:t>.п. 3.2.1. в редакции от 28.05.2019 № 164)</w:t>
      </w:r>
    </w:p>
    <w:p w:rsidR="004B7ECA" w:rsidRPr="004B7ECA" w:rsidRDefault="004B7ECA" w:rsidP="004B7ECA">
      <w:pPr>
        <w:spacing w:line="240" w:lineRule="auto"/>
        <w:ind w:firstLine="567"/>
        <w:jc w:val="both"/>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roofErr w:type="gram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К заявлению должны быть приложены документы, указанные в п. 2.6.1 настоящего Административного регламента.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lastRenderedPageBreak/>
        <w:t xml:space="preserve">При поступлении заявления и комплекта документов в электронном виде документы </w:t>
      </w:r>
      <w:proofErr w:type="gramStart"/>
      <w:r w:rsidRPr="004B7ECA">
        <w:rPr>
          <w:rFonts w:eastAsia="Times New Roman"/>
          <w:color w:val="000000"/>
          <w:spacing w:val="0"/>
          <w:sz w:val="28"/>
          <w:szCs w:val="28"/>
          <w:lang w:eastAsia="ru-RU"/>
        </w:rPr>
        <w:t>распечатываются на бумажном носителе и в дальнейшем работа с ними ведется</w:t>
      </w:r>
      <w:proofErr w:type="gramEnd"/>
      <w:r w:rsidRPr="004B7ECA">
        <w:rPr>
          <w:rFonts w:eastAsia="Times New Roman"/>
          <w:color w:val="000000"/>
          <w:spacing w:val="0"/>
          <w:sz w:val="28"/>
          <w:szCs w:val="28"/>
          <w:lang w:eastAsia="ru-RU"/>
        </w:rPr>
        <w:t xml:space="preserve"> в установленном порядке.</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проверяет полномочия заявителя, в том числе полномочия представителя гражданина действовать от его имени;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проверяет соответствие заявления установленным требованиям;</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регистрирует заявление с прилагаемым комплектом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3.2.7. Максимальный срок исполнения административной процедуры - 1 рабочий день </w:t>
      </w:r>
      <w:proofErr w:type="gramStart"/>
      <w:r w:rsidRPr="004B7ECA">
        <w:rPr>
          <w:rFonts w:eastAsia="Times New Roman"/>
          <w:color w:val="000000"/>
          <w:spacing w:val="0"/>
          <w:sz w:val="28"/>
          <w:szCs w:val="28"/>
          <w:lang w:eastAsia="ru-RU"/>
        </w:rPr>
        <w:t>с даты обращения</w:t>
      </w:r>
      <w:proofErr w:type="gramEnd"/>
      <w:r w:rsidRPr="004B7ECA">
        <w:rPr>
          <w:rFonts w:eastAsia="Times New Roman"/>
          <w:color w:val="000000"/>
          <w:spacing w:val="0"/>
          <w:sz w:val="28"/>
          <w:szCs w:val="28"/>
          <w:lang w:eastAsia="ru-RU"/>
        </w:rPr>
        <w:t>.</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3.3. Рассмотрение представленных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w:t>
      </w:r>
      <w:r w:rsidRPr="004B7ECA">
        <w:rPr>
          <w:rFonts w:eastAsia="Times New Roman"/>
          <w:color w:val="000000"/>
          <w:spacing w:val="0"/>
          <w:sz w:val="28"/>
          <w:szCs w:val="28"/>
          <w:lang w:eastAsia="ru-RU"/>
        </w:rPr>
        <w:lastRenderedPageBreak/>
        <w:t>услуги, установленных пунктом 2.8. настоящего Административного регламента.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3.3.3. Специалист, уполномоченный на рассмотрение представленных документов, проверяя документы, устанавливает:</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 наличие всех необходимых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 наличие полномочий заявителя (представителя заявителя) на обращение за предоставлением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 наличие или отсутствие иных оснований для отказа в предоставлении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3.3.4. </w:t>
      </w:r>
      <w:proofErr w:type="gramStart"/>
      <w:r w:rsidRPr="004B7ECA">
        <w:rPr>
          <w:rFonts w:eastAsia="Times New Roman"/>
          <w:color w:val="000000"/>
          <w:spacing w:val="0"/>
          <w:sz w:val="28"/>
          <w:szCs w:val="28"/>
          <w:lang w:eastAsia="ru-RU"/>
        </w:rPr>
        <w:t>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3.3.5. Максимальный срок исполнения административной процедуры - 5 рабочих дней со дня регистрации заявления и прилагаемых к нему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сельского поселения.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w:t>
      </w:r>
      <w:r w:rsidRPr="004B7ECA">
        <w:rPr>
          <w:rFonts w:eastAsia="Times New Roman"/>
          <w:color w:val="000000"/>
          <w:spacing w:val="0"/>
          <w:sz w:val="28"/>
          <w:szCs w:val="28"/>
          <w:lang w:eastAsia="ru-RU"/>
        </w:rPr>
        <w:lastRenderedPageBreak/>
        <w:t>предоставленное по договору социального найма другому нанимателю либо решения об отказе в даче такого согласия.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3.4.3. Максимальный срок исполнения административной процедуры – 2 рабочих дня с момента завершения </w:t>
      </w:r>
      <w:proofErr w:type="gramStart"/>
      <w:r w:rsidRPr="004B7ECA">
        <w:rPr>
          <w:rFonts w:eastAsia="Times New Roman"/>
          <w:color w:val="000000"/>
          <w:spacing w:val="0"/>
          <w:sz w:val="28"/>
          <w:szCs w:val="28"/>
          <w:lang w:eastAsia="ru-RU"/>
        </w:rPr>
        <w:t>рассмотрения</w:t>
      </w:r>
      <w:proofErr w:type="gramEnd"/>
      <w:r w:rsidRPr="004B7ECA">
        <w:rPr>
          <w:rFonts w:eastAsia="Times New Roman"/>
          <w:color w:val="000000"/>
          <w:spacing w:val="0"/>
          <w:sz w:val="28"/>
          <w:szCs w:val="28"/>
          <w:lang w:eastAsia="ru-RU"/>
        </w:rPr>
        <w:t xml:space="preserve"> представленных документов.</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3.5.1. </w:t>
      </w:r>
      <w:proofErr w:type="gramStart"/>
      <w:r w:rsidRPr="004B7ECA">
        <w:rPr>
          <w:rFonts w:eastAsia="Times New Roman"/>
          <w:color w:val="000000"/>
          <w:spacing w:val="0"/>
          <w:sz w:val="28"/>
          <w:szCs w:val="28"/>
          <w:lang w:eastAsia="ru-RU"/>
        </w:rPr>
        <w:t>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4B7ECA">
        <w:rPr>
          <w:rFonts w:eastAsia="Times New Roman"/>
          <w:color w:val="000000"/>
          <w:spacing w:val="0"/>
          <w:sz w:val="28"/>
          <w:szCs w:val="28"/>
          <w:lang w:eastAsia="ru-RU"/>
        </w:rPr>
        <w:t xml:space="preserve"> представителю) непосредственно по месту подачи заявления.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3.6.3. Заявитель (представитель заявителя) в целях получения муниципальной услуги может получить результат предоставления </w:t>
      </w:r>
      <w:r w:rsidRPr="004B7ECA">
        <w:rPr>
          <w:rFonts w:eastAsia="Times New Roman"/>
          <w:color w:val="000000"/>
          <w:spacing w:val="0"/>
          <w:sz w:val="28"/>
          <w:szCs w:val="28"/>
          <w:lang w:eastAsia="ru-RU"/>
        </w:rPr>
        <w:lastRenderedPageBreak/>
        <w:t>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4. Формы </w:t>
      </w:r>
      <w:proofErr w:type="gramStart"/>
      <w:r w:rsidRPr="004B7ECA">
        <w:rPr>
          <w:rFonts w:eastAsia="Times New Roman"/>
          <w:color w:val="000000"/>
          <w:spacing w:val="0"/>
          <w:sz w:val="28"/>
          <w:szCs w:val="28"/>
          <w:lang w:eastAsia="ru-RU"/>
        </w:rPr>
        <w:t>контроля за</w:t>
      </w:r>
      <w:proofErr w:type="gramEnd"/>
      <w:r w:rsidRPr="004B7ECA">
        <w:rPr>
          <w:rFonts w:eastAsia="Times New Roman"/>
          <w:color w:val="000000"/>
          <w:spacing w:val="0"/>
          <w:sz w:val="28"/>
          <w:szCs w:val="28"/>
          <w:lang w:eastAsia="ru-RU"/>
        </w:rPr>
        <w:t xml:space="preserve"> исполнением административного регламента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B7ECA" w:rsidRPr="004B7ECA" w:rsidRDefault="004B7ECA" w:rsidP="004B7ECA">
      <w:pPr>
        <w:spacing w:line="240" w:lineRule="auto"/>
        <w:ind w:firstLine="567"/>
        <w:jc w:val="both"/>
        <w:rPr>
          <w:rFonts w:eastAsia="Times New Roman"/>
          <w:b/>
          <w:bCs/>
          <w:color w:val="000000"/>
          <w:spacing w:val="0"/>
          <w:sz w:val="28"/>
          <w:szCs w:val="28"/>
          <w:lang w:eastAsia="ru-RU"/>
        </w:rPr>
      </w:pPr>
      <w:r w:rsidRPr="004B7ECA">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4.5 </w:t>
      </w:r>
      <w:proofErr w:type="gramStart"/>
      <w:r w:rsidRPr="004B7ECA">
        <w:rPr>
          <w:rFonts w:eastAsia="Times New Roman"/>
          <w:color w:val="000000"/>
          <w:spacing w:val="0"/>
          <w:sz w:val="28"/>
          <w:szCs w:val="28"/>
          <w:lang w:eastAsia="ru-RU"/>
        </w:rPr>
        <w:t>Контроль за</w:t>
      </w:r>
      <w:proofErr w:type="gramEnd"/>
      <w:r w:rsidRPr="004B7ECA">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5.2. Заявитель может обратиться с жалобой, в том числе в следующих случаях:</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 нарушение срока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4B7ECA" w:rsidRPr="004B7ECA" w:rsidRDefault="004B7ECA" w:rsidP="004B7ECA">
      <w:pPr>
        <w:spacing w:line="240" w:lineRule="auto"/>
        <w:ind w:firstLine="567"/>
        <w:jc w:val="both"/>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w:t>
      </w:r>
      <w:proofErr w:type="gram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w:t>
      </w:r>
    </w:p>
    <w:p w:rsidR="004B7ECA" w:rsidRPr="004B7ECA" w:rsidRDefault="004B7ECA" w:rsidP="004B7ECA">
      <w:pPr>
        <w:spacing w:line="240" w:lineRule="auto"/>
        <w:ind w:firstLine="567"/>
        <w:jc w:val="both"/>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7ECA" w:rsidRPr="004B7ECA" w:rsidRDefault="004B7ECA" w:rsidP="004B7ECA">
      <w:pPr>
        <w:spacing w:line="240" w:lineRule="auto"/>
        <w:jc w:val="right"/>
        <w:rPr>
          <w:rFonts w:eastAsia="Times New Roman"/>
          <w:color w:val="000000"/>
          <w:spacing w:val="0"/>
          <w:sz w:val="28"/>
          <w:szCs w:val="28"/>
          <w:lang w:eastAsia="ru-RU"/>
        </w:rPr>
      </w:pPr>
      <w:r w:rsidRPr="004B7ECA">
        <w:rPr>
          <w:rFonts w:eastAsia="Times New Roman"/>
          <w:i/>
          <w:iCs/>
          <w:color w:val="000000"/>
          <w:spacing w:val="0"/>
          <w:sz w:val="28"/>
          <w:szCs w:val="28"/>
          <w:lang w:eastAsia="ru-RU"/>
        </w:rPr>
        <w:t>(п.п. 5.3.в редакции от 28.05.2019 № 164)</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lastRenderedPageBreak/>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5.4. Жалоба должна содержать:</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B7ECA" w:rsidRPr="004B7ECA" w:rsidRDefault="004B7ECA" w:rsidP="004B7ECA">
      <w:pPr>
        <w:spacing w:line="240" w:lineRule="auto"/>
        <w:ind w:firstLine="567"/>
        <w:jc w:val="both"/>
        <w:rPr>
          <w:rFonts w:eastAsia="Times New Roman"/>
          <w:color w:val="000000"/>
          <w:spacing w:val="0"/>
          <w:sz w:val="28"/>
          <w:szCs w:val="28"/>
          <w:lang w:eastAsia="ru-RU"/>
        </w:rPr>
      </w:pPr>
      <w:proofErr w:type="gramStart"/>
      <w:r w:rsidRPr="004B7ECA">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lastRenderedPageBreak/>
        <w:t>5.8. Заявители имеют право на получение документов и информации, необходимых для обоснования и рассмотрения жалобы.</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5.9. </w:t>
      </w:r>
      <w:proofErr w:type="gramStart"/>
      <w:r w:rsidRPr="004B7ECA">
        <w:rPr>
          <w:rFonts w:eastAsia="Times New Roman"/>
          <w:color w:val="000000"/>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5.11.Должностное лицо, уполномоченное на рассмотрение жалобы, или администрация вправе оставить жалобу без ответа в следующих случаях:</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5.12. В случае установления в ходе или по результатам </w:t>
      </w:r>
      <w:proofErr w:type="gramStart"/>
      <w:r w:rsidRPr="004B7ECA">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4B7ECA">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B7ECA" w:rsidRPr="004B7ECA" w:rsidRDefault="004B7ECA" w:rsidP="004B7ECA">
      <w:pPr>
        <w:spacing w:line="240" w:lineRule="auto"/>
        <w:ind w:firstLine="567"/>
        <w:jc w:val="right"/>
        <w:rPr>
          <w:rFonts w:eastAsia="Times New Roman"/>
          <w:color w:val="000000"/>
          <w:spacing w:val="0"/>
          <w:sz w:val="28"/>
          <w:szCs w:val="28"/>
          <w:lang w:eastAsia="ru-RU"/>
        </w:rPr>
      </w:pPr>
      <w:r w:rsidRPr="004B7ECA">
        <w:rPr>
          <w:rFonts w:eastAsia="Times New Roman"/>
          <w:color w:val="000000"/>
          <w:spacing w:val="0"/>
          <w:sz w:val="28"/>
          <w:szCs w:val="28"/>
          <w:lang w:eastAsia="ru-RU"/>
        </w:rPr>
        <w:br w:type="textWrapping" w:clear="all"/>
        <w:t>Приложение № 1</w:t>
      </w:r>
    </w:p>
    <w:p w:rsidR="004B7ECA" w:rsidRPr="004B7ECA" w:rsidRDefault="004B7ECA" w:rsidP="004B7ECA">
      <w:pPr>
        <w:spacing w:line="240" w:lineRule="auto"/>
        <w:ind w:left="5670" w:firstLine="567"/>
        <w:jc w:val="right"/>
        <w:rPr>
          <w:rFonts w:eastAsia="Times New Roman"/>
          <w:color w:val="000000"/>
          <w:spacing w:val="0"/>
          <w:sz w:val="28"/>
          <w:szCs w:val="28"/>
          <w:lang w:eastAsia="ru-RU"/>
        </w:rPr>
      </w:pPr>
      <w:r w:rsidRPr="004B7ECA">
        <w:rPr>
          <w:rFonts w:eastAsia="Times New Roman"/>
          <w:color w:val="000000"/>
          <w:spacing w:val="0"/>
          <w:sz w:val="28"/>
          <w:szCs w:val="28"/>
          <w:lang w:eastAsia="ru-RU"/>
        </w:rPr>
        <w:t>к Административному регламенту</w:t>
      </w:r>
    </w:p>
    <w:p w:rsidR="004B7ECA" w:rsidRPr="004B7ECA" w:rsidRDefault="004B7ECA" w:rsidP="004B7ECA">
      <w:pPr>
        <w:spacing w:line="240" w:lineRule="auto"/>
        <w:ind w:firstLine="709"/>
        <w:jc w:val="right"/>
        <w:rPr>
          <w:rFonts w:eastAsia="Times New Roman"/>
          <w:color w:val="000000"/>
          <w:spacing w:val="0"/>
          <w:sz w:val="28"/>
          <w:szCs w:val="28"/>
          <w:lang w:eastAsia="ru-RU"/>
        </w:rPr>
      </w:pPr>
      <w:r w:rsidRPr="004B7ECA">
        <w:rPr>
          <w:rFonts w:eastAsia="Times New Roman"/>
          <w:color w:val="000000"/>
          <w:spacing w:val="0"/>
          <w:sz w:val="28"/>
          <w:szCs w:val="28"/>
          <w:lang w:eastAsia="ru-RU"/>
        </w:rPr>
        <w:t> </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1. </w:t>
      </w:r>
      <w:proofErr w:type="gramStart"/>
      <w:r w:rsidRPr="004B7ECA">
        <w:rPr>
          <w:rFonts w:eastAsia="Times New Roman"/>
          <w:color w:val="000000"/>
          <w:spacing w:val="0"/>
          <w:sz w:val="28"/>
          <w:szCs w:val="28"/>
          <w:lang w:eastAsia="ru-RU"/>
        </w:rPr>
        <w:t xml:space="preserve">Место нахождения администрации </w:t>
      </w:r>
      <w:proofErr w:type="spellStart"/>
      <w:r w:rsidRPr="004B7ECA">
        <w:rPr>
          <w:rFonts w:eastAsia="Times New Roman"/>
          <w:color w:val="000000"/>
          <w:spacing w:val="0"/>
          <w:sz w:val="28"/>
          <w:szCs w:val="28"/>
          <w:lang w:eastAsia="ru-RU"/>
        </w:rPr>
        <w:t>Отрадненского</w:t>
      </w:r>
      <w:proofErr w:type="spellEnd"/>
      <w:r w:rsidRPr="004B7ECA">
        <w:rPr>
          <w:rFonts w:eastAsia="Times New Roman"/>
          <w:color w:val="000000"/>
          <w:spacing w:val="0"/>
          <w:sz w:val="28"/>
          <w:szCs w:val="28"/>
          <w:lang w:eastAsia="ru-RU"/>
        </w:rPr>
        <w:t xml:space="preserve"> сельского поселения </w:t>
      </w:r>
      <w:proofErr w:type="spellStart"/>
      <w:r w:rsidRPr="004B7ECA">
        <w:rPr>
          <w:rFonts w:eastAsia="Times New Roman"/>
          <w:color w:val="000000"/>
          <w:spacing w:val="0"/>
          <w:sz w:val="28"/>
          <w:szCs w:val="28"/>
          <w:lang w:eastAsia="ru-RU"/>
        </w:rPr>
        <w:t>Новоусманского</w:t>
      </w:r>
      <w:proofErr w:type="spellEnd"/>
      <w:r w:rsidRPr="004B7ECA">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4B7ECA">
        <w:rPr>
          <w:rFonts w:eastAsia="Times New Roman"/>
          <w:color w:val="000000"/>
          <w:spacing w:val="0"/>
          <w:sz w:val="28"/>
          <w:szCs w:val="28"/>
          <w:lang w:eastAsia="ru-RU"/>
        </w:rPr>
        <w:t>Новоусманский</w:t>
      </w:r>
      <w:proofErr w:type="spellEnd"/>
      <w:r w:rsidRPr="004B7ECA">
        <w:rPr>
          <w:rFonts w:eastAsia="Times New Roman"/>
          <w:color w:val="000000"/>
          <w:spacing w:val="0"/>
          <w:sz w:val="28"/>
          <w:szCs w:val="28"/>
          <w:lang w:eastAsia="ru-RU"/>
        </w:rPr>
        <w:t xml:space="preserve"> район, п. Отрадное, ул. Советская, д. 32б.</w:t>
      </w:r>
      <w:proofErr w:type="gram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График (режим) работы администрации:</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понедельник - пятница: с 08.00 до 16.00;</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перерыв: с 12.00 до 13.00.</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w:t>
      </w:r>
      <w:proofErr w:type="spellStart"/>
      <w:r w:rsidRPr="004B7ECA">
        <w:rPr>
          <w:rFonts w:eastAsia="Times New Roman"/>
          <w:color w:val="000000"/>
          <w:spacing w:val="0"/>
          <w:sz w:val="28"/>
          <w:szCs w:val="28"/>
          <w:lang w:eastAsia="ru-RU"/>
        </w:rPr>
        <w:t>adm-otradnoe.ru</w:t>
      </w:r>
      <w:proofErr w:type="spellEnd"/>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Адрес электронной почты администрации: otradnoesp@mail.ru</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2. Телефоны для справок: 8(47341) 69-1-58.</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lastRenderedPageBreak/>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Телефон для справок АУ «МФЦ»: (473) 226-99-99.</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Официальный сайт АУ «МФЦ» в сети Интернет: </w:t>
      </w:r>
      <w:proofErr w:type="spellStart"/>
      <w:r w:rsidRPr="004B7ECA">
        <w:rPr>
          <w:rFonts w:eastAsia="Times New Roman"/>
          <w:color w:val="000000"/>
          <w:spacing w:val="0"/>
          <w:sz w:val="28"/>
          <w:szCs w:val="28"/>
          <w:lang w:eastAsia="ru-RU"/>
        </w:rPr>
        <w:t>mfc.vrn.ru</w:t>
      </w:r>
      <w:proofErr w:type="spellEnd"/>
      <w:r w:rsidRPr="004B7ECA">
        <w:rPr>
          <w:rFonts w:eastAsia="Times New Roman"/>
          <w:color w:val="000000"/>
          <w:spacing w:val="0"/>
          <w:sz w:val="28"/>
          <w:szCs w:val="28"/>
          <w:lang w:eastAsia="ru-RU"/>
        </w:rPr>
        <w:t>.</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 xml:space="preserve">Адрес электронной почты АУ «МФЦ»: </w:t>
      </w:r>
      <w:proofErr w:type="spellStart"/>
      <w:r w:rsidRPr="004B7ECA">
        <w:rPr>
          <w:rFonts w:eastAsia="Times New Roman"/>
          <w:color w:val="000000"/>
          <w:spacing w:val="0"/>
          <w:sz w:val="28"/>
          <w:szCs w:val="28"/>
          <w:lang w:eastAsia="ru-RU"/>
        </w:rPr>
        <w:t>odno-okno@mail.ru</w:t>
      </w:r>
      <w:proofErr w:type="spellEnd"/>
      <w:r w:rsidRPr="004B7ECA">
        <w:rPr>
          <w:rFonts w:eastAsia="Times New Roman"/>
          <w:color w:val="000000"/>
          <w:spacing w:val="0"/>
          <w:sz w:val="28"/>
          <w:szCs w:val="28"/>
          <w:lang w:eastAsia="ru-RU"/>
        </w:rPr>
        <w:t>.</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График работы АУ «МФЦ»:</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вторник, четверг, пятница: с 09.00 до 18.00;</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среда: с 11.00 до 20.00;</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суббота: с 09.00 до 16.45.</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3.2. Место нахождения филиала АУ «МФЦ» в муниципальном районе:</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shd w:val="clear" w:color="auto" w:fill="FFFFFF"/>
          <w:lang w:eastAsia="ru-RU"/>
        </w:rPr>
        <w:t xml:space="preserve">Воронежская </w:t>
      </w:r>
      <w:proofErr w:type="spellStart"/>
      <w:r w:rsidRPr="004B7ECA">
        <w:rPr>
          <w:rFonts w:eastAsia="Times New Roman"/>
          <w:color w:val="000000"/>
          <w:spacing w:val="0"/>
          <w:sz w:val="28"/>
          <w:szCs w:val="28"/>
          <w:shd w:val="clear" w:color="auto" w:fill="FFFFFF"/>
          <w:lang w:eastAsia="ru-RU"/>
        </w:rPr>
        <w:t>область,с</w:t>
      </w:r>
      <w:proofErr w:type="gramStart"/>
      <w:r w:rsidRPr="004B7ECA">
        <w:rPr>
          <w:rFonts w:eastAsia="Times New Roman"/>
          <w:color w:val="000000"/>
          <w:spacing w:val="0"/>
          <w:sz w:val="28"/>
          <w:szCs w:val="28"/>
          <w:shd w:val="clear" w:color="auto" w:fill="FFFFFF"/>
          <w:lang w:eastAsia="ru-RU"/>
        </w:rPr>
        <w:t>.Н</w:t>
      </w:r>
      <w:proofErr w:type="gramEnd"/>
      <w:r w:rsidRPr="004B7ECA">
        <w:rPr>
          <w:rFonts w:eastAsia="Times New Roman"/>
          <w:color w:val="000000"/>
          <w:spacing w:val="0"/>
          <w:sz w:val="28"/>
          <w:szCs w:val="28"/>
          <w:shd w:val="clear" w:color="auto" w:fill="FFFFFF"/>
          <w:lang w:eastAsia="ru-RU"/>
        </w:rPr>
        <w:t>овая</w:t>
      </w:r>
      <w:proofErr w:type="spellEnd"/>
      <w:r w:rsidRPr="004B7ECA">
        <w:rPr>
          <w:rFonts w:eastAsia="Times New Roman"/>
          <w:color w:val="000000"/>
          <w:spacing w:val="0"/>
          <w:sz w:val="28"/>
          <w:szCs w:val="28"/>
          <w:shd w:val="clear" w:color="auto" w:fill="FFFFFF"/>
          <w:lang w:eastAsia="ru-RU"/>
        </w:rPr>
        <w:t xml:space="preserve"> Усмань, ул.Ленина, д.263 б</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График работы филиала АУ «МФЦ»:</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понедельник 8.00-17.00</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вторник, среда, четверг, пятница 8.00-20.00</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суббота 8.00-15.45</w:t>
      </w:r>
    </w:p>
    <w:p w:rsidR="004B7ECA" w:rsidRPr="004B7ECA" w:rsidRDefault="004B7ECA" w:rsidP="004B7ECA">
      <w:pPr>
        <w:spacing w:line="240" w:lineRule="auto"/>
        <w:ind w:firstLine="567"/>
        <w:jc w:val="both"/>
        <w:rPr>
          <w:rFonts w:eastAsia="Times New Roman"/>
          <w:color w:val="000000"/>
          <w:spacing w:val="0"/>
          <w:sz w:val="28"/>
          <w:szCs w:val="28"/>
          <w:lang w:eastAsia="ru-RU"/>
        </w:rPr>
      </w:pPr>
      <w:r w:rsidRPr="004B7ECA">
        <w:rPr>
          <w:rFonts w:eastAsia="Times New Roman"/>
          <w:color w:val="000000"/>
          <w:spacing w:val="0"/>
          <w:sz w:val="28"/>
          <w:szCs w:val="28"/>
          <w:lang w:eastAsia="ru-RU"/>
        </w:rPr>
        <w:t>воскресенье - выходной день</w:t>
      </w:r>
    </w:p>
    <w:p w:rsidR="004B7ECA" w:rsidRPr="004B7ECA" w:rsidRDefault="004B7ECA" w:rsidP="004B7ECA">
      <w:pPr>
        <w:spacing w:line="240" w:lineRule="auto"/>
        <w:ind w:firstLine="567"/>
        <w:jc w:val="right"/>
        <w:rPr>
          <w:rFonts w:eastAsia="Times New Roman"/>
          <w:color w:val="000000"/>
          <w:spacing w:val="0"/>
          <w:szCs w:val="24"/>
          <w:lang w:eastAsia="ru-RU"/>
        </w:rPr>
      </w:pPr>
      <w:r w:rsidRPr="004B7ECA">
        <w:rPr>
          <w:rFonts w:eastAsia="Times New Roman"/>
          <w:color w:val="000000"/>
          <w:spacing w:val="0"/>
          <w:sz w:val="28"/>
          <w:szCs w:val="28"/>
          <w:lang w:eastAsia="ru-RU"/>
        </w:rPr>
        <w:br w:type="textWrapping" w:clear="all"/>
      </w:r>
      <w:r w:rsidRPr="004B7ECA">
        <w:rPr>
          <w:rFonts w:eastAsia="Times New Roman"/>
          <w:color w:val="000000"/>
          <w:spacing w:val="0"/>
          <w:sz w:val="20"/>
          <w:szCs w:val="20"/>
          <w:lang w:eastAsia="ru-RU"/>
        </w:rPr>
        <w:t>Приложение № 2</w:t>
      </w:r>
    </w:p>
    <w:p w:rsidR="004B7ECA" w:rsidRPr="004B7ECA" w:rsidRDefault="004B7ECA" w:rsidP="004B7ECA">
      <w:pPr>
        <w:spacing w:line="240" w:lineRule="auto"/>
        <w:ind w:left="5670" w:firstLine="567"/>
        <w:jc w:val="right"/>
        <w:rPr>
          <w:rFonts w:eastAsia="Times New Roman"/>
          <w:color w:val="000000"/>
          <w:spacing w:val="0"/>
          <w:szCs w:val="24"/>
          <w:lang w:eastAsia="ru-RU"/>
        </w:rPr>
      </w:pPr>
      <w:r w:rsidRPr="004B7ECA">
        <w:rPr>
          <w:rFonts w:eastAsia="Times New Roman"/>
          <w:color w:val="000000"/>
          <w:spacing w:val="0"/>
          <w:sz w:val="20"/>
          <w:szCs w:val="20"/>
          <w:lang w:eastAsia="ru-RU"/>
        </w:rPr>
        <w:t>к Административному регламенту</w:t>
      </w:r>
    </w:p>
    <w:p w:rsidR="004B7ECA" w:rsidRPr="004B7ECA" w:rsidRDefault="004B7ECA" w:rsidP="004B7ECA">
      <w:pPr>
        <w:spacing w:line="240" w:lineRule="auto"/>
        <w:ind w:left="5670" w:firstLine="567"/>
        <w:jc w:val="right"/>
        <w:rPr>
          <w:rFonts w:eastAsia="Times New Roman"/>
          <w:color w:val="000000"/>
          <w:spacing w:val="0"/>
          <w:szCs w:val="24"/>
          <w:lang w:eastAsia="ru-RU"/>
        </w:rPr>
      </w:pPr>
      <w:r w:rsidRPr="004B7ECA">
        <w:rPr>
          <w:rFonts w:eastAsia="Times New Roman"/>
          <w:color w:val="000000"/>
          <w:spacing w:val="0"/>
          <w:sz w:val="20"/>
          <w:szCs w:val="20"/>
          <w:lang w:eastAsia="ru-RU"/>
        </w:rPr>
        <w:t> </w:t>
      </w:r>
    </w:p>
    <w:p w:rsidR="004B7ECA" w:rsidRPr="004B7ECA" w:rsidRDefault="004B7ECA" w:rsidP="004B7ECA">
      <w:pPr>
        <w:spacing w:line="240" w:lineRule="auto"/>
        <w:ind w:firstLine="567"/>
        <w:jc w:val="right"/>
        <w:rPr>
          <w:rFonts w:eastAsia="Times New Roman"/>
          <w:color w:val="000000"/>
          <w:spacing w:val="0"/>
          <w:szCs w:val="24"/>
          <w:lang w:eastAsia="ru-RU"/>
        </w:rPr>
      </w:pPr>
      <w:r w:rsidRPr="004B7ECA">
        <w:rPr>
          <w:rFonts w:eastAsia="Times New Roman"/>
          <w:color w:val="000000"/>
          <w:spacing w:val="0"/>
          <w:sz w:val="20"/>
          <w:szCs w:val="20"/>
          <w:lang w:eastAsia="ru-RU"/>
        </w:rPr>
        <w:t>В администрацию </w:t>
      </w:r>
      <w:proofErr w:type="spellStart"/>
      <w:r w:rsidRPr="004B7ECA">
        <w:rPr>
          <w:rFonts w:eastAsia="Times New Roman"/>
          <w:color w:val="000000"/>
          <w:spacing w:val="0"/>
          <w:sz w:val="20"/>
          <w:szCs w:val="20"/>
          <w:lang w:eastAsia="ru-RU"/>
        </w:rPr>
        <w:t>Отрадненского</w:t>
      </w:r>
      <w:proofErr w:type="spellEnd"/>
      <w:r w:rsidRPr="004B7ECA">
        <w:rPr>
          <w:rFonts w:eastAsia="Times New Roman"/>
          <w:color w:val="000000"/>
          <w:spacing w:val="0"/>
          <w:sz w:val="20"/>
          <w:szCs w:val="20"/>
          <w:lang w:eastAsia="ru-RU"/>
        </w:rPr>
        <w:t> поселения</w:t>
      </w:r>
    </w:p>
    <w:p w:rsidR="004B7ECA" w:rsidRPr="004B7ECA" w:rsidRDefault="004B7ECA" w:rsidP="004B7ECA">
      <w:pPr>
        <w:spacing w:line="240" w:lineRule="auto"/>
        <w:ind w:firstLine="567"/>
        <w:jc w:val="right"/>
        <w:rPr>
          <w:rFonts w:eastAsia="Times New Roman"/>
          <w:color w:val="000000"/>
          <w:spacing w:val="0"/>
          <w:szCs w:val="24"/>
          <w:lang w:eastAsia="ru-RU"/>
        </w:rPr>
      </w:pPr>
      <w:proofErr w:type="spellStart"/>
      <w:r w:rsidRPr="004B7ECA">
        <w:rPr>
          <w:rFonts w:eastAsia="Times New Roman"/>
          <w:color w:val="000000"/>
          <w:spacing w:val="0"/>
          <w:sz w:val="20"/>
          <w:szCs w:val="20"/>
          <w:lang w:eastAsia="ru-RU"/>
        </w:rPr>
        <w:t>Новоусманского</w:t>
      </w:r>
      <w:proofErr w:type="spellEnd"/>
      <w:r w:rsidRPr="004B7ECA">
        <w:rPr>
          <w:rFonts w:eastAsia="Times New Roman"/>
          <w:color w:val="000000"/>
          <w:spacing w:val="0"/>
          <w:sz w:val="20"/>
          <w:szCs w:val="20"/>
          <w:lang w:eastAsia="ru-RU"/>
        </w:rPr>
        <w:t> муниципального района</w:t>
      </w:r>
    </w:p>
    <w:p w:rsidR="004B7ECA" w:rsidRPr="004B7ECA" w:rsidRDefault="004B7ECA" w:rsidP="004B7ECA">
      <w:pPr>
        <w:spacing w:line="240" w:lineRule="auto"/>
        <w:ind w:firstLine="567"/>
        <w:jc w:val="right"/>
        <w:rPr>
          <w:rFonts w:eastAsia="Times New Roman"/>
          <w:color w:val="000000"/>
          <w:spacing w:val="0"/>
          <w:szCs w:val="24"/>
          <w:lang w:eastAsia="ru-RU"/>
        </w:rPr>
      </w:pPr>
      <w:r w:rsidRPr="004B7ECA">
        <w:rPr>
          <w:rFonts w:eastAsia="Times New Roman"/>
          <w:color w:val="000000"/>
          <w:spacing w:val="0"/>
          <w:szCs w:val="24"/>
          <w:lang w:eastAsia="ru-RU"/>
        </w:rPr>
        <w:t>от ______________________________</w:t>
      </w:r>
    </w:p>
    <w:p w:rsidR="004B7ECA" w:rsidRPr="004B7ECA" w:rsidRDefault="004B7ECA" w:rsidP="004B7ECA">
      <w:pPr>
        <w:spacing w:line="240" w:lineRule="auto"/>
        <w:ind w:firstLine="567"/>
        <w:jc w:val="right"/>
        <w:rPr>
          <w:rFonts w:eastAsia="Times New Roman"/>
          <w:color w:val="000000"/>
          <w:spacing w:val="0"/>
          <w:szCs w:val="24"/>
          <w:lang w:eastAsia="ru-RU"/>
        </w:rPr>
      </w:pPr>
      <w:r w:rsidRPr="004B7ECA">
        <w:rPr>
          <w:rFonts w:eastAsia="Times New Roman"/>
          <w:color w:val="000000"/>
          <w:spacing w:val="0"/>
          <w:szCs w:val="24"/>
          <w:lang w:eastAsia="ru-RU"/>
        </w:rPr>
        <w:t>(Ф.И.О. гражданина полностью)</w:t>
      </w:r>
    </w:p>
    <w:p w:rsidR="004B7ECA" w:rsidRPr="004B7ECA" w:rsidRDefault="004B7ECA" w:rsidP="004B7ECA">
      <w:pPr>
        <w:spacing w:line="240" w:lineRule="auto"/>
        <w:ind w:firstLine="567"/>
        <w:jc w:val="right"/>
        <w:rPr>
          <w:rFonts w:eastAsia="Times New Roman"/>
          <w:color w:val="000000"/>
          <w:spacing w:val="0"/>
          <w:szCs w:val="24"/>
          <w:lang w:eastAsia="ru-RU"/>
        </w:rPr>
      </w:pPr>
      <w:proofErr w:type="gramStart"/>
      <w:r w:rsidRPr="004B7ECA">
        <w:rPr>
          <w:rFonts w:eastAsia="Times New Roman"/>
          <w:color w:val="000000"/>
          <w:spacing w:val="0"/>
          <w:szCs w:val="24"/>
          <w:lang w:eastAsia="ru-RU"/>
        </w:rPr>
        <w:t>проживающего</w:t>
      </w:r>
      <w:proofErr w:type="gramEnd"/>
      <w:r w:rsidRPr="004B7ECA">
        <w:rPr>
          <w:rFonts w:eastAsia="Times New Roman"/>
          <w:color w:val="000000"/>
          <w:spacing w:val="0"/>
          <w:szCs w:val="24"/>
          <w:lang w:eastAsia="ru-RU"/>
        </w:rPr>
        <w:t xml:space="preserve"> по адресу:</w:t>
      </w:r>
    </w:p>
    <w:p w:rsidR="004B7ECA" w:rsidRPr="004B7ECA" w:rsidRDefault="004B7ECA" w:rsidP="004B7ECA">
      <w:pPr>
        <w:spacing w:line="240" w:lineRule="auto"/>
        <w:ind w:firstLine="567"/>
        <w:jc w:val="right"/>
        <w:rPr>
          <w:rFonts w:eastAsia="Times New Roman"/>
          <w:color w:val="000000"/>
          <w:spacing w:val="0"/>
          <w:szCs w:val="24"/>
          <w:lang w:eastAsia="ru-RU"/>
        </w:rPr>
      </w:pPr>
      <w:r w:rsidRPr="004B7ECA">
        <w:rPr>
          <w:rFonts w:eastAsia="Times New Roman"/>
          <w:color w:val="000000"/>
          <w:spacing w:val="0"/>
          <w:szCs w:val="24"/>
          <w:lang w:eastAsia="ru-RU"/>
        </w:rPr>
        <w:t>_________________________________</w:t>
      </w:r>
    </w:p>
    <w:p w:rsidR="004B7ECA" w:rsidRPr="004B7ECA" w:rsidRDefault="004B7ECA" w:rsidP="004B7ECA">
      <w:pPr>
        <w:spacing w:line="240" w:lineRule="auto"/>
        <w:ind w:firstLine="567"/>
        <w:jc w:val="right"/>
        <w:rPr>
          <w:rFonts w:eastAsia="Times New Roman"/>
          <w:color w:val="000000"/>
          <w:spacing w:val="0"/>
          <w:szCs w:val="24"/>
          <w:lang w:eastAsia="ru-RU"/>
        </w:rPr>
      </w:pPr>
      <w:r w:rsidRPr="004B7ECA">
        <w:rPr>
          <w:rFonts w:eastAsia="Times New Roman"/>
          <w:color w:val="000000"/>
          <w:spacing w:val="0"/>
          <w:szCs w:val="24"/>
          <w:lang w:eastAsia="ru-RU"/>
        </w:rPr>
        <w:t>паспортные данные: ______________</w:t>
      </w:r>
    </w:p>
    <w:p w:rsidR="004B7ECA" w:rsidRPr="004B7ECA" w:rsidRDefault="004B7ECA" w:rsidP="004B7ECA">
      <w:pPr>
        <w:spacing w:line="240" w:lineRule="auto"/>
        <w:ind w:firstLine="567"/>
        <w:jc w:val="right"/>
        <w:rPr>
          <w:rFonts w:eastAsia="Times New Roman"/>
          <w:color w:val="000000"/>
          <w:spacing w:val="0"/>
          <w:szCs w:val="24"/>
          <w:lang w:eastAsia="ru-RU"/>
        </w:rPr>
      </w:pPr>
      <w:proofErr w:type="gramStart"/>
      <w:r w:rsidRPr="004B7ECA">
        <w:rPr>
          <w:rFonts w:eastAsia="Times New Roman"/>
          <w:color w:val="000000"/>
          <w:spacing w:val="0"/>
          <w:szCs w:val="24"/>
          <w:lang w:eastAsia="ru-RU"/>
        </w:rPr>
        <w:t>контактный</w:t>
      </w:r>
      <w:proofErr w:type="gramEnd"/>
      <w:r w:rsidRPr="004B7ECA">
        <w:rPr>
          <w:rFonts w:eastAsia="Times New Roman"/>
          <w:color w:val="000000"/>
          <w:spacing w:val="0"/>
          <w:szCs w:val="24"/>
          <w:lang w:eastAsia="ru-RU"/>
        </w:rPr>
        <w:t xml:space="preserve"> тел.__________________</w:t>
      </w:r>
    </w:p>
    <w:p w:rsidR="004B7ECA" w:rsidRPr="004B7ECA" w:rsidRDefault="004B7ECA" w:rsidP="004B7ECA">
      <w:pPr>
        <w:spacing w:line="240" w:lineRule="auto"/>
        <w:ind w:firstLine="567"/>
        <w:jc w:val="right"/>
        <w:rPr>
          <w:rFonts w:eastAsia="Times New Roman"/>
          <w:color w:val="000000"/>
          <w:spacing w:val="0"/>
          <w:szCs w:val="24"/>
          <w:lang w:eastAsia="ru-RU"/>
        </w:rPr>
      </w:pPr>
      <w:r w:rsidRPr="004B7ECA">
        <w:rPr>
          <w:rFonts w:eastAsia="Times New Roman"/>
          <w:color w:val="000000"/>
          <w:spacing w:val="0"/>
          <w:szCs w:val="24"/>
          <w:lang w:eastAsia="ru-RU"/>
        </w:rPr>
        <w:t> </w:t>
      </w:r>
    </w:p>
    <w:p w:rsidR="004B7ECA" w:rsidRPr="004B7ECA" w:rsidRDefault="004B7ECA" w:rsidP="004B7ECA">
      <w:pPr>
        <w:spacing w:line="240" w:lineRule="auto"/>
        <w:ind w:firstLine="567"/>
        <w:jc w:val="center"/>
        <w:rPr>
          <w:rFonts w:eastAsia="Times New Roman"/>
          <w:color w:val="000000"/>
          <w:spacing w:val="0"/>
          <w:szCs w:val="24"/>
          <w:lang w:eastAsia="ru-RU"/>
        </w:rPr>
      </w:pPr>
      <w:r w:rsidRPr="004B7ECA">
        <w:rPr>
          <w:rFonts w:eastAsia="Times New Roman"/>
          <w:color w:val="000000"/>
          <w:spacing w:val="0"/>
          <w:szCs w:val="24"/>
          <w:lang w:eastAsia="ru-RU"/>
        </w:rPr>
        <w:t>ЗАЯВЛЕНИЕ</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Cs w:val="24"/>
          <w:lang w:eastAsia="ru-RU"/>
        </w:rPr>
        <w:t> </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4B7ECA" w:rsidRPr="004B7ECA" w:rsidRDefault="004B7ECA" w:rsidP="004B7ECA">
      <w:pPr>
        <w:spacing w:line="240" w:lineRule="auto"/>
        <w:ind w:firstLine="567"/>
        <w:jc w:val="center"/>
        <w:rPr>
          <w:rFonts w:eastAsia="Times New Roman"/>
          <w:color w:val="000000"/>
          <w:spacing w:val="0"/>
          <w:szCs w:val="24"/>
          <w:lang w:eastAsia="ru-RU"/>
        </w:rPr>
      </w:pPr>
      <w:proofErr w:type="gramStart"/>
      <w:r w:rsidRPr="004B7ECA">
        <w:rPr>
          <w:rFonts w:eastAsia="Times New Roman"/>
          <w:color w:val="000000"/>
          <w:spacing w:val="0"/>
          <w:szCs w:val="24"/>
          <w:lang w:eastAsia="ru-RU"/>
        </w:rPr>
        <w:t>(область, район, город, поселок, село или др., улица</w:t>
      </w:r>
      <w:proofErr w:type="gramEnd"/>
    </w:p>
    <w:p w:rsidR="004B7ECA" w:rsidRPr="004B7ECA" w:rsidRDefault="004B7ECA" w:rsidP="004B7ECA">
      <w:pPr>
        <w:spacing w:line="240" w:lineRule="auto"/>
        <w:ind w:firstLine="567"/>
        <w:jc w:val="center"/>
        <w:rPr>
          <w:rFonts w:eastAsia="Times New Roman"/>
          <w:color w:val="000000"/>
          <w:spacing w:val="0"/>
          <w:szCs w:val="24"/>
          <w:lang w:eastAsia="ru-RU"/>
        </w:rPr>
      </w:pPr>
      <w:r w:rsidRPr="004B7ECA">
        <w:rPr>
          <w:rFonts w:eastAsia="Times New Roman"/>
          <w:color w:val="000000"/>
          <w:spacing w:val="0"/>
          <w:szCs w:val="24"/>
          <w:lang w:eastAsia="ru-RU"/>
        </w:rPr>
        <w:t>или др., дом, квартира, комната и др.)</w:t>
      </w:r>
    </w:p>
    <w:p w:rsidR="004B7ECA" w:rsidRPr="004B7ECA" w:rsidRDefault="004B7ECA" w:rsidP="004B7ECA">
      <w:pPr>
        <w:spacing w:line="240" w:lineRule="auto"/>
        <w:ind w:firstLine="567"/>
        <w:jc w:val="both"/>
        <w:rPr>
          <w:rFonts w:eastAsia="Times New Roman"/>
          <w:color w:val="000000"/>
          <w:spacing w:val="0"/>
          <w:szCs w:val="24"/>
          <w:lang w:eastAsia="ru-RU"/>
        </w:rPr>
      </w:pPr>
      <w:proofErr w:type="gramStart"/>
      <w:r w:rsidRPr="004B7ECA">
        <w:rPr>
          <w:rFonts w:eastAsia="Times New Roman"/>
          <w:color w:val="000000"/>
          <w:spacing w:val="0"/>
          <w:szCs w:val="24"/>
          <w:lang w:eastAsia="ru-RU"/>
        </w:rPr>
        <w:t>состоящего</w:t>
      </w:r>
      <w:proofErr w:type="gramEnd"/>
      <w:r w:rsidRPr="004B7ECA">
        <w:rPr>
          <w:rFonts w:eastAsia="Times New Roman"/>
          <w:color w:val="000000"/>
          <w:spacing w:val="0"/>
          <w:szCs w:val="24"/>
          <w:lang w:eastAsia="ru-RU"/>
        </w:rPr>
        <w:t> из ____ комнат, общей площадью _____________,</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Cs w:val="24"/>
          <w:lang w:eastAsia="ru-RU"/>
        </w:rPr>
        <w:t>на жилое помещение, расположенное по адресу: __________________________________________________________________</w:t>
      </w:r>
    </w:p>
    <w:p w:rsidR="004B7ECA" w:rsidRPr="004B7ECA" w:rsidRDefault="004B7ECA" w:rsidP="004B7ECA">
      <w:pPr>
        <w:spacing w:line="240" w:lineRule="auto"/>
        <w:ind w:firstLine="567"/>
        <w:jc w:val="center"/>
        <w:rPr>
          <w:rFonts w:eastAsia="Times New Roman"/>
          <w:color w:val="000000"/>
          <w:spacing w:val="0"/>
          <w:szCs w:val="24"/>
          <w:lang w:eastAsia="ru-RU"/>
        </w:rPr>
      </w:pPr>
      <w:proofErr w:type="gramStart"/>
      <w:r w:rsidRPr="004B7ECA">
        <w:rPr>
          <w:rFonts w:eastAsia="Times New Roman"/>
          <w:color w:val="000000"/>
          <w:spacing w:val="0"/>
          <w:szCs w:val="24"/>
          <w:lang w:eastAsia="ru-RU"/>
        </w:rPr>
        <w:t>(область, район, город, поселок, село или др., улица</w:t>
      </w:r>
      <w:proofErr w:type="gramEnd"/>
    </w:p>
    <w:p w:rsidR="004B7ECA" w:rsidRPr="004B7ECA" w:rsidRDefault="004B7ECA" w:rsidP="004B7ECA">
      <w:pPr>
        <w:spacing w:line="240" w:lineRule="auto"/>
        <w:ind w:firstLine="567"/>
        <w:jc w:val="center"/>
        <w:rPr>
          <w:rFonts w:eastAsia="Times New Roman"/>
          <w:color w:val="000000"/>
          <w:spacing w:val="0"/>
          <w:szCs w:val="24"/>
          <w:lang w:eastAsia="ru-RU"/>
        </w:rPr>
      </w:pPr>
      <w:r w:rsidRPr="004B7ECA">
        <w:rPr>
          <w:rFonts w:eastAsia="Times New Roman"/>
          <w:color w:val="000000"/>
          <w:spacing w:val="0"/>
          <w:szCs w:val="24"/>
          <w:lang w:eastAsia="ru-RU"/>
        </w:rPr>
        <w:t>или др., дом, квартира, комната и др.)</w:t>
      </w:r>
    </w:p>
    <w:p w:rsidR="004B7ECA" w:rsidRPr="004B7ECA" w:rsidRDefault="004B7ECA" w:rsidP="004B7ECA">
      <w:pPr>
        <w:spacing w:line="240" w:lineRule="auto"/>
        <w:ind w:firstLine="567"/>
        <w:jc w:val="both"/>
        <w:rPr>
          <w:rFonts w:eastAsia="Times New Roman"/>
          <w:color w:val="000000"/>
          <w:spacing w:val="0"/>
          <w:szCs w:val="24"/>
          <w:lang w:eastAsia="ru-RU"/>
        </w:rPr>
      </w:pPr>
      <w:proofErr w:type="gramStart"/>
      <w:r w:rsidRPr="004B7ECA">
        <w:rPr>
          <w:rFonts w:eastAsia="Times New Roman"/>
          <w:color w:val="000000"/>
          <w:spacing w:val="0"/>
          <w:szCs w:val="24"/>
          <w:lang w:eastAsia="ru-RU"/>
        </w:rPr>
        <w:t>состоящего</w:t>
      </w:r>
      <w:proofErr w:type="gramEnd"/>
      <w:r w:rsidRPr="004B7ECA">
        <w:rPr>
          <w:rFonts w:eastAsia="Times New Roman"/>
          <w:color w:val="000000"/>
          <w:spacing w:val="0"/>
          <w:szCs w:val="24"/>
          <w:lang w:eastAsia="ru-RU"/>
        </w:rPr>
        <w:t> из ____ комнат, общей площадью _______________.</w:t>
      </w:r>
    </w:p>
    <w:p w:rsidR="004B7ECA" w:rsidRPr="004B7ECA" w:rsidRDefault="004B7ECA" w:rsidP="004B7ECA">
      <w:pPr>
        <w:spacing w:line="240" w:lineRule="auto"/>
        <w:ind w:firstLine="426"/>
        <w:jc w:val="both"/>
        <w:rPr>
          <w:rFonts w:eastAsia="Times New Roman"/>
          <w:color w:val="000000"/>
          <w:spacing w:val="0"/>
          <w:szCs w:val="24"/>
          <w:lang w:eastAsia="ru-RU"/>
        </w:rPr>
      </w:pPr>
      <w:r w:rsidRPr="004B7ECA">
        <w:rPr>
          <w:rFonts w:eastAsia="Times New Roman"/>
          <w:color w:val="000000"/>
          <w:spacing w:val="0"/>
          <w:szCs w:val="24"/>
          <w:lang w:eastAsia="ru-RU"/>
        </w:rPr>
        <w:t> </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t>К заявлению прилагаю следующие документы:</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t>1. __________________________________________________________</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t>2. __________________________________________________________</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t>3. __________________________________________________________</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lastRenderedPageBreak/>
        <w:t>4. __________________________________________________________</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Cs w:val="24"/>
          <w:lang w:eastAsia="ru-RU"/>
        </w:rPr>
        <w:t> </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Cs w:val="24"/>
          <w:lang w:eastAsia="ru-RU"/>
        </w:rPr>
        <w:t>Дата ____________________ Подпись ________________________</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 w:val="20"/>
          <w:szCs w:val="20"/>
          <w:lang w:eastAsia="ru-RU"/>
        </w:rPr>
        <w:t> </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t xml:space="preserve">Подлинность представленных мной сведений подтверждаю. </w:t>
      </w:r>
      <w:proofErr w:type="gramStart"/>
      <w:r w:rsidRPr="004B7ECA">
        <w:rPr>
          <w:rFonts w:eastAsia="Times New Roman"/>
          <w:color w:val="000000"/>
          <w:spacing w:val="0"/>
          <w:szCs w:val="24"/>
          <w:lang w:eastAsia="ru-RU"/>
        </w:rPr>
        <w:t>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roofErr w:type="gramEnd"/>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t> </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t>Заявитель: _____________ / ___________________/</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Cs w:val="24"/>
          <w:lang w:eastAsia="ru-RU"/>
        </w:rPr>
        <w:t>(подпись) (расшифровка подписи)</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Cs w:val="24"/>
          <w:lang w:eastAsia="ru-RU"/>
        </w:rPr>
        <w:t> </w:t>
      </w:r>
    </w:p>
    <w:p w:rsidR="004B7ECA" w:rsidRPr="004B7ECA" w:rsidRDefault="004B7ECA" w:rsidP="004B7ECA">
      <w:pPr>
        <w:spacing w:line="240" w:lineRule="auto"/>
        <w:ind w:right="360" w:firstLine="567"/>
        <w:jc w:val="both"/>
        <w:rPr>
          <w:rFonts w:eastAsia="Times New Roman"/>
          <w:color w:val="000000"/>
          <w:spacing w:val="0"/>
          <w:szCs w:val="24"/>
          <w:lang w:eastAsia="ru-RU"/>
        </w:rPr>
      </w:pPr>
      <w:r w:rsidRPr="004B7ECA">
        <w:rPr>
          <w:rFonts w:eastAsia="Times New Roman"/>
          <w:color w:val="000000"/>
          <w:spacing w:val="0"/>
          <w:szCs w:val="24"/>
          <w:lang w:eastAsia="ru-RU"/>
        </w:rPr>
        <w:t> </w:t>
      </w:r>
    </w:p>
    <w:p w:rsidR="004B7ECA" w:rsidRPr="004B7ECA" w:rsidRDefault="004B7ECA" w:rsidP="004B7ECA">
      <w:pPr>
        <w:spacing w:line="240" w:lineRule="auto"/>
        <w:rPr>
          <w:rFonts w:eastAsia="Times New Roman"/>
          <w:spacing w:val="0"/>
          <w:szCs w:val="24"/>
          <w:lang w:eastAsia="ru-RU"/>
        </w:rPr>
      </w:pPr>
      <w:r w:rsidRPr="004B7ECA">
        <w:rPr>
          <w:rFonts w:eastAsia="Times New Roman"/>
          <w:color w:val="000000"/>
          <w:spacing w:val="0"/>
          <w:szCs w:val="24"/>
          <w:lang w:eastAsia="ru-RU"/>
        </w:rPr>
        <w:br w:type="textWrapping" w:clear="all"/>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800000"/>
          <w:spacing w:val="0"/>
          <w:sz w:val="20"/>
          <w:szCs w:val="20"/>
          <w:lang w:eastAsia="ru-RU"/>
        </w:rPr>
        <w:t> </w:t>
      </w:r>
    </w:p>
    <w:p w:rsidR="004B7ECA" w:rsidRPr="004B7ECA" w:rsidRDefault="004B7ECA" w:rsidP="004B7ECA">
      <w:pPr>
        <w:spacing w:line="240" w:lineRule="auto"/>
        <w:ind w:firstLine="709"/>
        <w:jc w:val="right"/>
        <w:rPr>
          <w:rFonts w:eastAsia="Times New Roman"/>
          <w:color w:val="000000"/>
          <w:spacing w:val="0"/>
          <w:szCs w:val="24"/>
          <w:lang w:eastAsia="ru-RU"/>
        </w:rPr>
      </w:pPr>
      <w:r w:rsidRPr="004B7ECA">
        <w:rPr>
          <w:rFonts w:eastAsia="Times New Roman"/>
          <w:color w:val="000000"/>
          <w:spacing w:val="0"/>
          <w:sz w:val="20"/>
          <w:szCs w:val="20"/>
          <w:lang w:eastAsia="ru-RU"/>
        </w:rPr>
        <w:t>Приложение № 3</w:t>
      </w:r>
    </w:p>
    <w:p w:rsidR="004B7ECA" w:rsidRPr="004B7ECA" w:rsidRDefault="004B7ECA" w:rsidP="004B7ECA">
      <w:pPr>
        <w:spacing w:line="240" w:lineRule="auto"/>
        <w:ind w:firstLine="709"/>
        <w:jc w:val="right"/>
        <w:rPr>
          <w:rFonts w:eastAsia="Times New Roman"/>
          <w:color w:val="000000"/>
          <w:spacing w:val="0"/>
          <w:szCs w:val="24"/>
          <w:lang w:eastAsia="ru-RU"/>
        </w:rPr>
      </w:pPr>
      <w:r w:rsidRPr="004B7ECA">
        <w:rPr>
          <w:rFonts w:eastAsia="Times New Roman"/>
          <w:color w:val="000000"/>
          <w:spacing w:val="0"/>
          <w:sz w:val="20"/>
          <w:szCs w:val="20"/>
          <w:lang w:eastAsia="ru-RU"/>
        </w:rPr>
        <w:t>к административному регламенту</w:t>
      </w:r>
    </w:p>
    <w:p w:rsidR="004B7ECA" w:rsidRPr="004B7ECA" w:rsidRDefault="004B7ECA" w:rsidP="004B7ECA">
      <w:pPr>
        <w:spacing w:line="240" w:lineRule="auto"/>
        <w:ind w:firstLine="709"/>
        <w:jc w:val="center"/>
        <w:rPr>
          <w:rFonts w:eastAsia="Times New Roman"/>
          <w:color w:val="000000"/>
          <w:spacing w:val="0"/>
          <w:szCs w:val="24"/>
          <w:lang w:eastAsia="ru-RU"/>
        </w:rPr>
      </w:pPr>
      <w:r w:rsidRPr="004B7ECA">
        <w:rPr>
          <w:rFonts w:eastAsia="Times New Roman"/>
          <w:color w:val="000000"/>
          <w:spacing w:val="0"/>
          <w:sz w:val="20"/>
          <w:szCs w:val="20"/>
          <w:lang w:eastAsia="ru-RU"/>
        </w:rPr>
        <w:t> </w:t>
      </w:r>
    </w:p>
    <w:tbl>
      <w:tblPr>
        <w:tblW w:w="10838" w:type="dxa"/>
        <w:tblCellMar>
          <w:left w:w="0" w:type="dxa"/>
          <w:right w:w="0" w:type="dxa"/>
        </w:tblCellMar>
        <w:tblLook w:val="04A0"/>
      </w:tblPr>
      <w:tblGrid>
        <w:gridCol w:w="136"/>
        <w:gridCol w:w="269"/>
        <w:gridCol w:w="3669"/>
        <w:gridCol w:w="528"/>
        <w:gridCol w:w="1533"/>
        <w:gridCol w:w="266"/>
        <w:gridCol w:w="645"/>
        <w:gridCol w:w="601"/>
        <w:gridCol w:w="333"/>
        <w:gridCol w:w="527"/>
        <w:gridCol w:w="196"/>
        <w:gridCol w:w="166"/>
        <w:gridCol w:w="838"/>
        <w:gridCol w:w="28"/>
        <w:gridCol w:w="991"/>
        <w:gridCol w:w="112"/>
      </w:tblGrid>
      <w:tr w:rsidR="004B7ECA" w:rsidRPr="004B7ECA" w:rsidTr="004B7ECA">
        <w:tc>
          <w:tcPr>
            <w:tcW w:w="0" w:type="auto"/>
            <w:hideMark/>
          </w:tcPr>
          <w:p w:rsidR="004B7ECA" w:rsidRPr="004B7ECA" w:rsidRDefault="004B7ECA" w:rsidP="004B7ECA">
            <w:pPr>
              <w:spacing w:line="240" w:lineRule="auto"/>
              <w:rPr>
                <w:rFonts w:eastAsia="Times New Roman"/>
                <w:spacing w:val="0"/>
                <w:szCs w:val="24"/>
                <w:lang w:eastAsia="ru-RU"/>
              </w:rPr>
            </w:pPr>
          </w:p>
        </w:tc>
        <w:tc>
          <w:tcPr>
            <w:tcW w:w="0" w:type="auto"/>
            <w:hideMark/>
          </w:tcPr>
          <w:p w:rsidR="004B7ECA" w:rsidRPr="004B7ECA" w:rsidRDefault="004B7ECA" w:rsidP="004B7ECA">
            <w:pPr>
              <w:spacing w:line="240" w:lineRule="auto"/>
              <w:rPr>
                <w:rFonts w:eastAsia="Times New Roman"/>
                <w:spacing w:val="0"/>
                <w:szCs w:val="24"/>
                <w:lang w:eastAsia="ru-RU"/>
              </w:rPr>
            </w:pPr>
          </w:p>
        </w:tc>
        <w:tc>
          <w:tcPr>
            <w:tcW w:w="680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Прием и регистрация заявления и прилагаемых к нему документов</w:t>
            </w:r>
          </w:p>
        </w:tc>
        <w:tc>
          <w:tcPr>
            <w:tcW w:w="0" w:type="auto"/>
            <w:hideMark/>
          </w:tcPr>
          <w:p w:rsidR="004B7ECA" w:rsidRPr="004B7ECA" w:rsidRDefault="004B7ECA" w:rsidP="004B7ECA">
            <w:pPr>
              <w:spacing w:line="240" w:lineRule="auto"/>
              <w:rPr>
                <w:rFonts w:eastAsia="Times New Roman"/>
                <w:spacing w:val="0"/>
                <w:szCs w:val="24"/>
                <w:lang w:eastAsia="ru-RU"/>
              </w:rPr>
            </w:pPr>
          </w:p>
        </w:tc>
        <w:tc>
          <w:tcPr>
            <w:tcW w:w="0" w:type="auto"/>
            <w:hideMark/>
          </w:tcPr>
          <w:p w:rsidR="004B7ECA" w:rsidRPr="004B7ECA" w:rsidRDefault="004B7ECA" w:rsidP="004B7ECA">
            <w:pPr>
              <w:spacing w:line="240" w:lineRule="auto"/>
              <w:rPr>
                <w:rFonts w:eastAsia="Times New Roman"/>
                <w:spacing w:val="0"/>
                <w:szCs w:val="24"/>
                <w:lang w:eastAsia="ru-RU"/>
              </w:rPr>
            </w:pPr>
          </w:p>
        </w:tc>
        <w:tc>
          <w:tcPr>
            <w:tcW w:w="0" w:type="auto"/>
            <w:hideMark/>
          </w:tcPr>
          <w:p w:rsidR="004B7ECA" w:rsidRPr="004B7ECA" w:rsidRDefault="004B7ECA" w:rsidP="004B7ECA">
            <w:pPr>
              <w:spacing w:line="240" w:lineRule="auto"/>
              <w:rPr>
                <w:rFonts w:eastAsia="Times New Roman"/>
                <w:spacing w:val="0"/>
                <w:szCs w:val="24"/>
                <w:lang w:eastAsia="ru-RU"/>
              </w:rPr>
            </w:pPr>
          </w:p>
        </w:tc>
        <w:tc>
          <w:tcPr>
            <w:tcW w:w="0" w:type="auto"/>
            <w:hideMark/>
          </w:tcPr>
          <w:p w:rsidR="004B7ECA" w:rsidRPr="004B7ECA" w:rsidRDefault="004B7ECA" w:rsidP="004B7ECA">
            <w:pPr>
              <w:spacing w:line="240" w:lineRule="auto"/>
              <w:rPr>
                <w:rFonts w:eastAsia="Times New Roman"/>
                <w:spacing w:val="0"/>
                <w:szCs w:val="24"/>
                <w:lang w:eastAsia="ru-RU"/>
              </w:rPr>
            </w:pPr>
          </w:p>
        </w:tc>
      </w:tr>
      <w:tr w:rsidR="004B7ECA" w:rsidRPr="004B7ECA" w:rsidTr="004B7ECA">
        <w:tc>
          <w:tcPr>
            <w:tcW w:w="0" w:type="auto"/>
            <w:hideMark/>
          </w:tcPr>
          <w:p w:rsidR="004B7ECA" w:rsidRPr="004B7ECA" w:rsidRDefault="004B7ECA" w:rsidP="004B7ECA">
            <w:pPr>
              <w:spacing w:line="240" w:lineRule="auto"/>
              <w:rPr>
                <w:rFonts w:eastAsia="Times New Roman"/>
                <w:spacing w:val="0"/>
                <w:szCs w:val="24"/>
                <w:lang w:eastAsia="ru-RU"/>
              </w:rPr>
            </w:pPr>
          </w:p>
        </w:tc>
        <w:tc>
          <w:tcPr>
            <w:tcW w:w="2239" w:type="dxa"/>
            <w:gridSpan w:val="2"/>
            <w:tcMar>
              <w:top w:w="0" w:type="dxa"/>
              <w:left w:w="108" w:type="dxa"/>
              <w:bottom w:w="0" w:type="dxa"/>
              <w:right w:w="108" w:type="dxa"/>
            </w:tcMar>
            <w:hideMark/>
          </w:tcPr>
          <w:p w:rsidR="004B7ECA" w:rsidRPr="004B7ECA" w:rsidRDefault="004B7ECA" w:rsidP="004B7ECA">
            <w:pPr>
              <w:spacing w:line="240" w:lineRule="auto"/>
              <w:ind w:firstLine="709"/>
              <w:jc w:val="both"/>
              <w:rPr>
                <w:rFonts w:eastAsia="Times New Roman"/>
                <w:spacing w:val="0"/>
                <w:szCs w:val="24"/>
                <w:lang w:eastAsia="ru-RU"/>
              </w:rPr>
            </w:pPr>
            <w:r w:rsidRPr="004B7ECA">
              <w:rPr>
                <w:rFonts w:eastAsia="Times New Roman"/>
                <w:spacing w:val="0"/>
                <w:sz w:val="20"/>
                <w:szCs w:val="20"/>
                <w:lang w:eastAsia="ru-RU"/>
              </w:rPr>
              <w:t> </w:t>
            </w:r>
          </w:p>
        </w:tc>
        <w:tc>
          <w:tcPr>
            <w:tcW w:w="2262" w:type="dxa"/>
            <w:gridSpan w:val="2"/>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 </w:t>
            </w:r>
          </w:p>
        </w:tc>
        <w:tc>
          <w:tcPr>
            <w:tcW w:w="236" w:type="dxa"/>
            <w:tcBorders>
              <w:right w:val="single" w:sz="6" w:space="0" w:color="000000"/>
            </w:tcBorders>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 </w:t>
            </w:r>
          </w:p>
        </w:tc>
        <w:tc>
          <w:tcPr>
            <w:tcW w:w="1352" w:type="dxa"/>
            <w:gridSpan w:val="2"/>
            <w:tcBorders>
              <w:left w:val="single" w:sz="6" w:space="0" w:color="000000"/>
            </w:tcBorders>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 </w:t>
            </w:r>
          </w:p>
        </w:tc>
        <w:tc>
          <w:tcPr>
            <w:tcW w:w="1307" w:type="dxa"/>
            <w:gridSpan w:val="4"/>
            <w:tcMar>
              <w:top w:w="0" w:type="dxa"/>
              <w:left w:w="108" w:type="dxa"/>
              <w:bottom w:w="0" w:type="dxa"/>
              <w:right w:w="108" w:type="dxa"/>
            </w:tcMar>
            <w:hideMark/>
          </w:tcPr>
          <w:p w:rsidR="004B7ECA" w:rsidRPr="004B7ECA" w:rsidRDefault="004B7ECA" w:rsidP="004B7ECA">
            <w:pPr>
              <w:spacing w:line="240" w:lineRule="auto"/>
              <w:ind w:firstLine="33"/>
              <w:jc w:val="both"/>
              <w:rPr>
                <w:rFonts w:eastAsia="Times New Roman"/>
                <w:spacing w:val="0"/>
                <w:szCs w:val="24"/>
                <w:lang w:eastAsia="ru-RU"/>
              </w:rPr>
            </w:pPr>
            <w:r w:rsidRPr="004B7ECA">
              <w:rPr>
                <w:rFonts w:eastAsia="Times New Roman"/>
                <w:spacing w:val="0"/>
                <w:sz w:val="20"/>
                <w:szCs w:val="20"/>
                <w:lang w:eastAsia="ru-RU"/>
              </w:rPr>
              <w:t> </w:t>
            </w:r>
          </w:p>
        </w:tc>
        <w:tc>
          <w:tcPr>
            <w:tcW w:w="2132" w:type="dxa"/>
            <w:gridSpan w:val="4"/>
            <w:tcMar>
              <w:top w:w="0" w:type="dxa"/>
              <w:left w:w="108" w:type="dxa"/>
              <w:bottom w:w="0" w:type="dxa"/>
              <w:right w:w="108" w:type="dxa"/>
            </w:tcMar>
            <w:hideMark/>
          </w:tcPr>
          <w:p w:rsidR="004B7ECA" w:rsidRPr="004B7ECA" w:rsidRDefault="004B7ECA" w:rsidP="004B7ECA">
            <w:pPr>
              <w:spacing w:line="240" w:lineRule="auto"/>
              <w:ind w:firstLine="709"/>
              <w:jc w:val="both"/>
              <w:rPr>
                <w:rFonts w:eastAsia="Times New Roman"/>
                <w:spacing w:val="0"/>
                <w:szCs w:val="24"/>
                <w:lang w:eastAsia="ru-RU"/>
              </w:rPr>
            </w:pPr>
            <w:r w:rsidRPr="004B7ECA">
              <w:rPr>
                <w:rFonts w:eastAsia="Times New Roman"/>
                <w:spacing w:val="0"/>
                <w:sz w:val="20"/>
                <w:szCs w:val="20"/>
                <w:lang w:eastAsia="ru-RU"/>
              </w:rPr>
              <w:t> </w:t>
            </w:r>
          </w:p>
        </w:tc>
      </w:tr>
      <w:tr w:rsidR="004B7ECA" w:rsidRPr="004B7ECA" w:rsidTr="004B7ECA">
        <w:tc>
          <w:tcPr>
            <w:tcW w:w="0" w:type="auto"/>
            <w:hideMark/>
          </w:tcPr>
          <w:p w:rsidR="004B7ECA" w:rsidRPr="004B7ECA" w:rsidRDefault="004B7ECA" w:rsidP="004B7ECA">
            <w:pPr>
              <w:spacing w:line="240" w:lineRule="auto"/>
              <w:rPr>
                <w:rFonts w:eastAsia="Times New Roman"/>
                <w:spacing w:val="0"/>
                <w:szCs w:val="24"/>
                <w:lang w:eastAsia="ru-RU"/>
              </w:rPr>
            </w:pPr>
          </w:p>
        </w:tc>
        <w:tc>
          <w:tcPr>
            <w:tcW w:w="0" w:type="auto"/>
            <w:hideMark/>
          </w:tcPr>
          <w:p w:rsidR="004B7ECA" w:rsidRPr="004B7ECA" w:rsidRDefault="004B7ECA" w:rsidP="004B7ECA">
            <w:pPr>
              <w:spacing w:line="240" w:lineRule="auto"/>
              <w:rPr>
                <w:rFonts w:eastAsia="Times New Roman"/>
                <w:spacing w:val="0"/>
                <w:szCs w:val="24"/>
                <w:lang w:eastAsia="ru-RU"/>
              </w:rPr>
            </w:pPr>
          </w:p>
        </w:tc>
        <w:tc>
          <w:tcPr>
            <w:tcW w:w="680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Рассмотрение представленных документов</w:t>
            </w:r>
          </w:p>
        </w:tc>
        <w:tc>
          <w:tcPr>
            <w:tcW w:w="0" w:type="auto"/>
            <w:hideMark/>
          </w:tcPr>
          <w:p w:rsidR="004B7ECA" w:rsidRPr="004B7ECA" w:rsidRDefault="004B7ECA" w:rsidP="004B7ECA">
            <w:pPr>
              <w:spacing w:line="240" w:lineRule="auto"/>
              <w:rPr>
                <w:rFonts w:eastAsia="Times New Roman"/>
                <w:spacing w:val="0"/>
                <w:szCs w:val="24"/>
                <w:lang w:eastAsia="ru-RU"/>
              </w:rPr>
            </w:pPr>
          </w:p>
        </w:tc>
        <w:tc>
          <w:tcPr>
            <w:tcW w:w="0" w:type="auto"/>
            <w:hideMark/>
          </w:tcPr>
          <w:p w:rsidR="004B7ECA" w:rsidRPr="004B7ECA" w:rsidRDefault="004B7ECA" w:rsidP="004B7ECA">
            <w:pPr>
              <w:spacing w:line="240" w:lineRule="auto"/>
              <w:rPr>
                <w:rFonts w:eastAsia="Times New Roman"/>
                <w:spacing w:val="0"/>
                <w:szCs w:val="24"/>
                <w:lang w:eastAsia="ru-RU"/>
              </w:rPr>
            </w:pPr>
          </w:p>
        </w:tc>
        <w:tc>
          <w:tcPr>
            <w:tcW w:w="0" w:type="auto"/>
            <w:hideMark/>
          </w:tcPr>
          <w:p w:rsidR="004B7ECA" w:rsidRPr="004B7ECA" w:rsidRDefault="004B7ECA" w:rsidP="004B7ECA">
            <w:pPr>
              <w:spacing w:line="240" w:lineRule="auto"/>
              <w:rPr>
                <w:rFonts w:eastAsia="Times New Roman"/>
                <w:spacing w:val="0"/>
                <w:szCs w:val="24"/>
                <w:lang w:eastAsia="ru-RU"/>
              </w:rPr>
            </w:pPr>
          </w:p>
        </w:tc>
        <w:tc>
          <w:tcPr>
            <w:tcW w:w="0" w:type="auto"/>
            <w:hideMark/>
          </w:tcPr>
          <w:p w:rsidR="004B7ECA" w:rsidRPr="004B7ECA" w:rsidRDefault="004B7ECA" w:rsidP="004B7ECA">
            <w:pPr>
              <w:spacing w:line="240" w:lineRule="auto"/>
              <w:rPr>
                <w:rFonts w:eastAsia="Times New Roman"/>
                <w:spacing w:val="0"/>
                <w:szCs w:val="24"/>
                <w:lang w:eastAsia="ru-RU"/>
              </w:rPr>
            </w:pPr>
          </w:p>
        </w:tc>
      </w:tr>
      <w:tr w:rsidR="004B7ECA" w:rsidRPr="004B7ECA" w:rsidTr="004B7ECA">
        <w:tc>
          <w:tcPr>
            <w:tcW w:w="4112" w:type="dxa"/>
            <w:gridSpan w:val="3"/>
            <w:tcBorders>
              <w:bottom w:val="single" w:sz="6" w:space="0" w:color="000000"/>
            </w:tcBorders>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 </w:t>
            </w:r>
          </w:p>
        </w:tc>
        <w:tc>
          <w:tcPr>
            <w:tcW w:w="567" w:type="dxa"/>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 </w:t>
            </w:r>
          </w:p>
        </w:tc>
        <w:tc>
          <w:tcPr>
            <w:tcW w:w="1398" w:type="dxa"/>
            <w:gridSpan w:val="2"/>
            <w:tcBorders>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 </w:t>
            </w:r>
          </w:p>
        </w:tc>
        <w:tc>
          <w:tcPr>
            <w:tcW w:w="1720" w:type="dxa"/>
            <w:gridSpan w:val="3"/>
            <w:tcBorders>
              <w:left w:val="single" w:sz="6" w:space="0" w:color="000000"/>
              <w:bottom w:val="single" w:sz="6" w:space="0" w:color="000000"/>
            </w:tcBorders>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 </w:t>
            </w:r>
          </w:p>
        </w:tc>
        <w:tc>
          <w:tcPr>
            <w:tcW w:w="567" w:type="dxa"/>
            <w:tcMar>
              <w:top w:w="0" w:type="dxa"/>
              <w:left w:w="108" w:type="dxa"/>
              <w:bottom w:w="0" w:type="dxa"/>
              <w:right w:w="108" w:type="dxa"/>
            </w:tcMar>
            <w:hideMark/>
          </w:tcPr>
          <w:p w:rsidR="004B7ECA" w:rsidRPr="004B7ECA" w:rsidRDefault="004B7ECA" w:rsidP="004B7ECA">
            <w:pPr>
              <w:spacing w:line="240" w:lineRule="auto"/>
              <w:ind w:firstLine="709"/>
              <w:jc w:val="both"/>
              <w:rPr>
                <w:rFonts w:eastAsia="Times New Roman"/>
                <w:spacing w:val="0"/>
                <w:szCs w:val="24"/>
                <w:lang w:eastAsia="ru-RU"/>
              </w:rPr>
            </w:pPr>
            <w:r w:rsidRPr="004B7ECA">
              <w:rPr>
                <w:rFonts w:eastAsia="Times New Roman"/>
                <w:spacing w:val="0"/>
                <w:sz w:val="20"/>
                <w:szCs w:val="20"/>
                <w:lang w:eastAsia="ru-RU"/>
              </w:rPr>
              <w:t> </w:t>
            </w:r>
          </w:p>
        </w:tc>
        <w:tc>
          <w:tcPr>
            <w:tcW w:w="2376" w:type="dxa"/>
            <w:gridSpan w:val="5"/>
            <w:tcBorders>
              <w:bottom w:val="single" w:sz="6" w:space="0" w:color="000000"/>
            </w:tcBorders>
            <w:tcMar>
              <w:top w:w="0" w:type="dxa"/>
              <w:left w:w="108" w:type="dxa"/>
              <w:bottom w:w="0" w:type="dxa"/>
              <w:right w:w="108" w:type="dxa"/>
            </w:tcMar>
            <w:hideMark/>
          </w:tcPr>
          <w:p w:rsidR="004B7ECA" w:rsidRPr="004B7ECA" w:rsidRDefault="004B7ECA" w:rsidP="004B7ECA">
            <w:pPr>
              <w:spacing w:line="240" w:lineRule="auto"/>
              <w:ind w:firstLine="709"/>
              <w:jc w:val="both"/>
              <w:rPr>
                <w:rFonts w:eastAsia="Times New Roman"/>
                <w:spacing w:val="0"/>
                <w:szCs w:val="24"/>
                <w:lang w:eastAsia="ru-RU"/>
              </w:rPr>
            </w:pPr>
            <w:r w:rsidRPr="004B7ECA">
              <w:rPr>
                <w:rFonts w:eastAsia="Times New Roman"/>
                <w:spacing w:val="0"/>
                <w:sz w:val="20"/>
                <w:szCs w:val="20"/>
                <w:lang w:eastAsia="ru-RU"/>
              </w:rPr>
              <w:t> </w:t>
            </w:r>
          </w:p>
        </w:tc>
        <w:tc>
          <w:tcPr>
            <w:tcW w:w="0" w:type="auto"/>
            <w:hideMark/>
          </w:tcPr>
          <w:p w:rsidR="004B7ECA" w:rsidRPr="004B7ECA" w:rsidRDefault="004B7ECA" w:rsidP="004B7ECA">
            <w:pPr>
              <w:spacing w:line="240" w:lineRule="auto"/>
              <w:rPr>
                <w:rFonts w:eastAsia="Times New Roman"/>
                <w:spacing w:val="0"/>
                <w:szCs w:val="24"/>
                <w:lang w:eastAsia="ru-RU"/>
              </w:rPr>
            </w:pPr>
          </w:p>
        </w:tc>
      </w:tr>
      <w:tr w:rsidR="004B7ECA" w:rsidRPr="004B7ECA" w:rsidTr="004B7ECA">
        <w:trPr>
          <w:trHeight w:val="438"/>
        </w:trPr>
        <w:tc>
          <w:tcPr>
            <w:tcW w:w="411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Основания</w:t>
            </w:r>
          </w:p>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имеются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 </w:t>
            </w:r>
          </w:p>
        </w:tc>
        <w:tc>
          <w:tcPr>
            <w:tcW w:w="3118"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ind w:firstLine="33"/>
              <w:jc w:val="center"/>
              <w:rPr>
                <w:rFonts w:eastAsia="Times New Roman"/>
                <w:spacing w:val="0"/>
                <w:szCs w:val="24"/>
                <w:lang w:eastAsia="ru-RU"/>
              </w:rPr>
            </w:pPr>
            <w:r w:rsidRPr="004B7ECA">
              <w:rPr>
                <w:rFonts w:eastAsia="Times New Roman"/>
                <w:spacing w:val="0"/>
                <w:sz w:val="20"/>
                <w:szCs w:val="20"/>
                <w:lang w:eastAsia="ru-RU"/>
              </w:rPr>
              <w:t>Наличие оснований для отказа в предоставлении муниципальной услуги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2376"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Основания отсутствуют</w:t>
            </w:r>
          </w:p>
        </w:tc>
        <w:tc>
          <w:tcPr>
            <w:tcW w:w="0" w:type="auto"/>
            <w:hideMark/>
          </w:tcPr>
          <w:p w:rsidR="004B7ECA" w:rsidRPr="004B7ECA" w:rsidRDefault="004B7ECA" w:rsidP="004B7ECA">
            <w:pPr>
              <w:spacing w:line="240" w:lineRule="auto"/>
              <w:rPr>
                <w:rFonts w:eastAsia="Times New Roman"/>
                <w:spacing w:val="0"/>
                <w:szCs w:val="24"/>
                <w:lang w:eastAsia="ru-RU"/>
              </w:rPr>
            </w:pPr>
          </w:p>
        </w:tc>
      </w:tr>
      <w:tr w:rsidR="004B7ECA" w:rsidRPr="004B7ECA" w:rsidTr="004B7ECA">
        <w:trPr>
          <w:trHeight w:val="388"/>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B7ECA" w:rsidRPr="004B7ECA" w:rsidRDefault="004B7ECA" w:rsidP="004B7ECA">
            <w:pPr>
              <w:spacing w:line="240" w:lineRule="auto"/>
              <w:rPr>
                <w:rFonts w:eastAsia="Times New Roman"/>
                <w:spacing w:val="0"/>
                <w:szCs w:val="24"/>
                <w:lang w:eastAsia="ru-RU"/>
              </w:rPr>
            </w:pPr>
          </w:p>
        </w:tc>
        <w:tc>
          <w:tcPr>
            <w:tcW w:w="56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4B7ECA" w:rsidRPr="004B7ECA" w:rsidRDefault="004B7ECA" w:rsidP="004B7ECA">
            <w:pPr>
              <w:spacing w:line="240" w:lineRule="auto"/>
              <w:rPr>
                <w:rFonts w:eastAsia="Times New Roman"/>
                <w:spacing w:val="0"/>
                <w:szCs w:val="24"/>
                <w:lang w:eastAsia="ru-RU"/>
              </w:rPr>
            </w:pPr>
          </w:p>
        </w:tc>
        <w:tc>
          <w:tcPr>
            <w:tcW w:w="56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4B7ECA" w:rsidRPr="004B7ECA" w:rsidRDefault="004B7ECA" w:rsidP="004B7ECA">
            <w:pPr>
              <w:spacing w:line="240" w:lineRule="auto"/>
              <w:rPr>
                <w:rFonts w:eastAsia="Times New Roman"/>
                <w:spacing w:val="0"/>
                <w:szCs w:val="24"/>
                <w:lang w:eastAsia="ru-RU"/>
              </w:rPr>
            </w:pPr>
          </w:p>
        </w:tc>
        <w:tc>
          <w:tcPr>
            <w:tcW w:w="0" w:type="auto"/>
            <w:hideMark/>
          </w:tcPr>
          <w:p w:rsidR="004B7ECA" w:rsidRPr="004B7ECA" w:rsidRDefault="004B7ECA" w:rsidP="004B7ECA">
            <w:pPr>
              <w:spacing w:line="240" w:lineRule="auto"/>
              <w:rPr>
                <w:rFonts w:eastAsia="Times New Roman"/>
                <w:spacing w:val="0"/>
                <w:szCs w:val="24"/>
                <w:lang w:eastAsia="ru-RU"/>
              </w:rPr>
            </w:pPr>
          </w:p>
        </w:tc>
      </w:tr>
      <w:tr w:rsidR="004B7ECA" w:rsidRPr="004B7ECA" w:rsidTr="004B7ECA">
        <w:tc>
          <w:tcPr>
            <w:tcW w:w="258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15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567" w:type="dxa"/>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3118" w:type="dxa"/>
            <w:gridSpan w:val="5"/>
            <w:tcBorders>
              <w:top w:val="single" w:sz="6" w:space="0" w:color="000000"/>
              <w:bottom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567" w:type="dxa"/>
            <w:tcBorders>
              <w:bottom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129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1086"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0" w:type="auto"/>
            <w:hideMark/>
          </w:tcPr>
          <w:p w:rsidR="004B7ECA" w:rsidRPr="004B7ECA" w:rsidRDefault="004B7ECA" w:rsidP="004B7ECA">
            <w:pPr>
              <w:spacing w:line="240" w:lineRule="auto"/>
              <w:rPr>
                <w:rFonts w:eastAsia="Times New Roman"/>
                <w:spacing w:val="0"/>
                <w:szCs w:val="24"/>
                <w:lang w:eastAsia="ru-RU"/>
              </w:rPr>
            </w:pPr>
          </w:p>
        </w:tc>
      </w:tr>
      <w:tr w:rsidR="004B7ECA" w:rsidRPr="004B7ECA" w:rsidTr="004B7ECA">
        <w:trPr>
          <w:trHeight w:val="1018"/>
        </w:trPr>
        <w:tc>
          <w:tcPr>
            <w:tcW w:w="411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c>
          <w:tcPr>
            <w:tcW w:w="567" w:type="dxa"/>
            <w:tcBorders>
              <w:left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6061"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c>
          <w:tcPr>
            <w:tcW w:w="0" w:type="auto"/>
            <w:hideMark/>
          </w:tcPr>
          <w:p w:rsidR="004B7ECA" w:rsidRPr="004B7ECA" w:rsidRDefault="004B7ECA" w:rsidP="004B7ECA">
            <w:pPr>
              <w:spacing w:line="240" w:lineRule="auto"/>
              <w:rPr>
                <w:rFonts w:eastAsia="Times New Roman"/>
                <w:spacing w:val="0"/>
                <w:szCs w:val="24"/>
                <w:lang w:eastAsia="ru-RU"/>
              </w:rPr>
            </w:pPr>
          </w:p>
        </w:tc>
      </w:tr>
      <w:tr w:rsidR="004B7ECA" w:rsidRPr="004B7ECA" w:rsidTr="004B7ECA">
        <w:tc>
          <w:tcPr>
            <w:tcW w:w="2551"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15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567" w:type="dxa"/>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2624" w:type="dxa"/>
            <w:gridSpan w:val="3"/>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538" w:type="dxa"/>
            <w:gridSpan w:val="2"/>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w:t>
            </w:r>
          </w:p>
        </w:tc>
        <w:tc>
          <w:tcPr>
            <w:tcW w:w="769" w:type="dxa"/>
            <w:gridSpan w:val="2"/>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111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101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 </w:t>
            </w:r>
          </w:p>
        </w:tc>
        <w:tc>
          <w:tcPr>
            <w:tcW w:w="0" w:type="auto"/>
            <w:hideMark/>
          </w:tcPr>
          <w:p w:rsidR="004B7ECA" w:rsidRPr="004B7ECA" w:rsidRDefault="004B7ECA" w:rsidP="004B7ECA">
            <w:pPr>
              <w:spacing w:line="240" w:lineRule="auto"/>
              <w:rPr>
                <w:rFonts w:eastAsia="Times New Roman"/>
                <w:spacing w:val="0"/>
                <w:szCs w:val="24"/>
                <w:lang w:eastAsia="ru-RU"/>
              </w:rPr>
            </w:pPr>
          </w:p>
        </w:tc>
      </w:tr>
      <w:tr w:rsidR="004B7ECA" w:rsidRPr="004B7ECA" w:rsidTr="004B7ECA">
        <w:trPr>
          <w:trHeight w:val="1210"/>
        </w:trPr>
        <w:tc>
          <w:tcPr>
            <w:tcW w:w="10740"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7ECA" w:rsidRPr="004B7ECA" w:rsidRDefault="004B7ECA" w:rsidP="004B7ECA">
            <w:pPr>
              <w:spacing w:line="240" w:lineRule="auto"/>
              <w:jc w:val="center"/>
              <w:rPr>
                <w:rFonts w:eastAsia="Times New Roman"/>
                <w:spacing w:val="0"/>
                <w:szCs w:val="24"/>
                <w:lang w:eastAsia="ru-RU"/>
              </w:rPr>
            </w:pPr>
            <w:r w:rsidRPr="004B7ECA">
              <w:rPr>
                <w:rFonts w:eastAsia="Times New Roman"/>
                <w:spacing w:val="0"/>
                <w:sz w:val="20"/>
                <w:szCs w:val="20"/>
                <w:lang w:eastAsia="ru-RU"/>
              </w:rPr>
              <w:t>Выдача (направление) заявителю документа, являющегося результатом предоставления муниципальной услуги</w:t>
            </w:r>
          </w:p>
        </w:tc>
        <w:tc>
          <w:tcPr>
            <w:tcW w:w="0" w:type="auto"/>
            <w:hideMark/>
          </w:tcPr>
          <w:p w:rsidR="004B7ECA" w:rsidRPr="004B7ECA" w:rsidRDefault="004B7ECA" w:rsidP="004B7ECA">
            <w:pPr>
              <w:spacing w:line="240" w:lineRule="auto"/>
              <w:rPr>
                <w:rFonts w:eastAsia="Times New Roman"/>
                <w:spacing w:val="0"/>
                <w:szCs w:val="24"/>
                <w:lang w:eastAsia="ru-RU"/>
              </w:rPr>
            </w:pPr>
          </w:p>
        </w:tc>
      </w:tr>
    </w:tbl>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Cs w:val="24"/>
          <w:lang w:eastAsia="ru-RU"/>
        </w:rPr>
        <w:t> </w:t>
      </w:r>
    </w:p>
    <w:p w:rsidR="004B7ECA" w:rsidRPr="004B7ECA" w:rsidRDefault="004B7ECA" w:rsidP="004B7ECA">
      <w:pPr>
        <w:spacing w:line="240" w:lineRule="auto"/>
        <w:ind w:right="360" w:firstLine="567"/>
        <w:jc w:val="both"/>
        <w:rPr>
          <w:rFonts w:eastAsia="Times New Roman"/>
          <w:color w:val="000000"/>
          <w:spacing w:val="0"/>
          <w:szCs w:val="24"/>
          <w:lang w:eastAsia="ru-RU"/>
        </w:rPr>
      </w:pPr>
      <w:r w:rsidRPr="004B7ECA">
        <w:rPr>
          <w:rFonts w:eastAsia="Times New Roman"/>
          <w:color w:val="000000"/>
          <w:spacing w:val="0"/>
          <w:szCs w:val="24"/>
          <w:lang w:eastAsia="ru-RU"/>
        </w:rPr>
        <w:t> </w:t>
      </w:r>
    </w:p>
    <w:p w:rsidR="004B7ECA" w:rsidRPr="004B7ECA" w:rsidRDefault="004B7ECA" w:rsidP="004B7ECA">
      <w:pPr>
        <w:spacing w:line="240" w:lineRule="auto"/>
        <w:rPr>
          <w:rFonts w:eastAsia="Times New Roman"/>
          <w:spacing w:val="0"/>
          <w:szCs w:val="24"/>
          <w:lang w:eastAsia="ru-RU"/>
        </w:rPr>
      </w:pPr>
      <w:r w:rsidRPr="004B7ECA">
        <w:rPr>
          <w:rFonts w:eastAsia="Times New Roman"/>
          <w:color w:val="000000"/>
          <w:spacing w:val="0"/>
          <w:szCs w:val="24"/>
          <w:lang w:eastAsia="ru-RU"/>
        </w:rPr>
        <w:br w:type="textWrapping" w:clear="all"/>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800000"/>
          <w:spacing w:val="0"/>
          <w:sz w:val="20"/>
          <w:szCs w:val="20"/>
          <w:lang w:eastAsia="ru-RU"/>
        </w:rPr>
        <w:t> </w:t>
      </w:r>
    </w:p>
    <w:p w:rsidR="004B7ECA" w:rsidRPr="004B7ECA" w:rsidRDefault="004B7ECA" w:rsidP="004B7ECA">
      <w:pPr>
        <w:spacing w:line="240" w:lineRule="auto"/>
        <w:ind w:firstLine="567"/>
        <w:jc w:val="right"/>
        <w:rPr>
          <w:rFonts w:eastAsia="Times New Roman"/>
          <w:color w:val="000000"/>
          <w:spacing w:val="0"/>
          <w:szCs w:val="24"/>
          <w:lang w:eastAsia="ru-RU"/>
        </w:rPr>
      </w:pPr>
      <w:r w:rsidRPr="004B7ECA">
        <w:rPr>
          <w:rFonts w:eastAsia="Times New Roman"/>
          <w:color w:val="000000"/>
          <w:spacing w:val="0"/>
          <w:sz w:val="20"/>
          <w:szCs w:val="20"/>
          <w:lang w:eastAsia="ru-RU"/>
        </w:rPr>
        <w:t>Приложение № 4</w:t>
      </w:r>
    </w:p>
    <w:p w:rsidR="004B7ECA" w:rsidRPr="004B7ECA" w:rsidRDefault="004B7ECA" w:rsidP="004B7ECA">
      <w:pPr>
        <w:spacing w:line="240" w:lineRule="auto"/>
        <w:ind w:left="5670" w:firstLine="567"/>
        <w:jc w:val="right"/>
        <w:rPr>
          <w:rFonts w:eastAsia="Times New Roman"/>
          <w:color w:val="000000"/>
          <w:spacing w:val="0"/>
          <w:szCs w:val="24"/>
          <w:lang w:eastAsia="ru-RU"/>
        </w:rPr>
      </w:pPr>
      <w:r w:rsidRPr="004B7ECA">
        <w:rPr>
          <w:rFonts w:eastAsia="Times New Roman"/>
          <w:color w:val="000000"/>
          <w:spacing w:val="0"/>
          <w:sz w:val="20"/>
          <w:szCs w:val="20"/>
          <w:lang w:eastAsia="ru-RU"/>
        </w:rPr>
        <w:t>к Административному регламенту</w:t>
      </w:r>
    </w:p>
    <w:p w:rsidR="004B7ECA" w:rsidRPr="004B7ECA" w:rsidRDefault="004B7ECA" w:rsidP="004B7ECA">
      <w:pPr>
        <w:spacing w:line="240" w:lineRule="auto"/>
        <w:ind w:firstLine="709"/>
        <w:jc w:val="center"/>
        <w:rPr>
          <w:rFonts w:eastAsia="Times New Roman"/>
          <w:color w:val="000000"/>
          <w:spacing w:val="0"/>
          <w:szCs w:val="24"/>
          <w:lang w:eastAsia="ru-RU"/>
        </w:rPr>
      </w:pPr>
      <w:r w:rsidRPr="004B7ECA">
        <w:rPr>
          <w:rFonts w:eastAsia="Times New Roman"/>
          <w:color w:val="000000"/>
          <w:spacing w:val="0"/>
          <w:sz w:val="20"/>
          <w:szCs w:val="20"/>
          <w:lang w:eastAsia="ru-RU"/>
        </w:rPr>
        <w:t> </w:t>
      </w:r>
    </w:p>
    <w:p w:rsidR="004B7ECA" w:rsidRPr="004B7ECA" w:rsidRDefault="004B7ECA" w:rsidP="004B7ECA">
      <w:pPr>
        <w:spacing w:line="240" w:lineRule="auto"/>
        <w:jc w:val="center"/>
        <w:rPr>
          <w:rFonts w:eastAsia="Times New Roman"/>
          <w:color w:val="000000"/>
          <w:spacing w:val="0"/>
          <w:szCs w:val="24"/>
          <w:lang w:eastAsia="ru-RU"/>
        </w:rPr>
      </w:pPr>
      <w:r w:rsidRPr="004B7ECA">
        <w:rPr>
          <w:rFonts w:eastAsia="Times New Roman"/>
          <w:color w:val="000000"/>
          <w:spacing w:val="0"/>
          <w:sz w:val="20"/>
          <w:szCs w:val="20"/>
          <w:lang w:eastAsia="ru-RU"/>
        </w:rPr>
        <w:t>РАСПИСКА</w:t>
      </w:r>
    </w:p>
    <w:p w:rsidR="004B7ECA" w:rsidRPr="004B7ECA" w:rsidRDefault="004B7ECA" w:rsidP="004B7ECA">
      <w:pPr>
        <w:spacing w:line="240" w:lineRule="auto"/>
        <w:jc w:val="center"/>
        <w:rPr>
          <w:rFonts w:eastAsia="Times New Roman"/>
          <w:color w:val="000000"/>
          <w:spacing w:val="0"/>
          <w:szCs w:val="24"/>
          <w:lang w:eastAsia="ru-RU"/>
        </w:rPr>
      </w:pPr>
      <w:r w:rsidRPr="004B7ECA">
        <w:rPr>
          <w:rFonts w:eastAsia="Times New Roman"/>
          <w:color w:val="000000"/>
          <w:spacing w:val="0"/>
          <w:sz w:val="20"/>
          <w:szCs w:val="20"/>
          <w:lang w:eastAsia="ru-RU"/>
        </w:rPr>
        <w:t>в получении документов, представленных для принятия решения</w:t>
      </w:r>
    </w:p>
    <w:p w:rsidR="004B7ECA" w:rsidRPr="004B7ECA" w:rsidRDefault="004B7ECA" w:rsidP="004B7ECA">
      <w:pPr>
        <w:spacing w:line="240" w:lineRule="auto"/>
        <w:jc w:val="center"/>
        <w:rPr>
          <w:rFonts w:eastAsia="Times New Roman"/>
          <w:color w:val="000000"/>
          <w:spacing w:val="0"/>
          <w:szCs w:val="24"/>
          <w:lang w:eastAsia="ru-RU"/>
        </w:rPr>
      </w:pPr>
      <w:r w:rsidRPr="004B7ECA">
        <w:rPr>
          <w:rFonts w:eastAsia="Times New Roman"/>
          <w:color w:val="000000"/>
          <w:spacing w:val="0"/>
          <w:sz w:val="20"/>
          <w:szCs w:val="20"/>
          <w:lang w:eastAsia="ru-RU"/>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 w:val="20"/>
          <w:szCs w:val="20"/>
          <w:lang w:eastAsia="ru-RU"/>
        </w:rPr>
        <w:lastRenderedPageBreak/>
        <w:t> </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 w:val="20"/>
          <w:szCs w:val="20"/>
          <w:lang w:eastAsia="ru-RU"/>
        </w:rPr>
        <w:t>Настоящим удостоверяется, что заявитель</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 w:val="20"/>
          <w:szCs w:val="20"/>
          <w:lang w:eastAsia="ru-RU"/>
        </w:rPr>
        <w:t>__________________________________________________________________</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 w:val="20"/>
          <w:szCs w:val="20"/>
          <w:lang w:eastAsia="ru-RU"/>
        </w:rPr>
        <w:t>(фамилия, имя, отчество)</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 w:val="20"/>
          <w:szCs w:val="20"/>
          <w:lang w:eastAsia="ru-RU"/>
        </w:rPr>
        <w:t>представил, а сотрудник администрации _______________ _________________ получил «_____» ________________ _________ документы (число) (месяц прописью) (год)</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 w:val="20"/>
          <w:szCs w:val="20"/>
          <w:lang w:eastAsia="ru-RU"/>
        </w:rPr>
        <w:t xml:space="preserve">в количестве _______________________________ экземпляров </w:t>
      </w:r>
      <w:proofErr w:type="gramStart"/>
      <w:r w:rsidRPr="004B7ECA">
        <w:rPr>
          <w:rFonts w:eastAsia="Times New Roman"/>
          <w:color w:val="000000"/>
          <w:spacing w:val="0"/>
          <w:sz w:val="20"/>
          <w:szCs w:val="20"/>
          <w:lang w:eastAsia="ru-RU"/>
        </w:rPr>
        <w:t>по</w:t>
      </w:r>
      <w:proofErr w:type="gramEnd"/>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 w:val="20"/>
          <w:szCs w:val="20"/>
          <w:lang w:eastAsia="ru-RU"/>
        </w:rPr>
        <w:t>(прописью)</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 w:val="20"/>
          <w:szCs w:val="20"/>
          <w:lang w:eastAsia="ru-RU"/>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 w:val="20"/>
          <w:szCs w:val="20"/>
          <w:lang w:eastAsia="ru-RU"/>
        </w:rPr>
        <w:t>(согласно п. 2.6.1 настоящего Административного регламента):</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 w:val="20"/>
          <w:szCs w:val="20"/>
          <w:lang w:eastAsia="ru-RU"/>
        </w:rPr>
        <w:t>__________________________________________________________________</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 w:val="20"/>
          <w:szCs w:val="20"/>
          <w:lang w:eastAsia="ru-RU"/>
        </w:rPr>
        <w:t>__________________________________________________________________</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 w:val="20"/>
          <w:szCs w:val="20"/>
          <w:lang w:eastAsia="ru-RU"/>
        </w:rPr>
        <w:t>_________________________________________________________________</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t>______________________</w:t>
      </w:r>
    </w:p>
    <w:p w:rsidR="004B7ECA" w:rsidRPr="004B7ECA" w:rsidRDefault="004B7ECA" w:rsidP="004B7ECA">
      <w:pPr>
        <w:spacing w:line="240" w:lineRule="auto"/>
        <w:ind w:firstLine="709"/>
        <w:jc w:val="both"/>
        <w:rPr>
          <w:rFonts w:eastAsia="Times New Roman"/>
          <w:color w:val="000000"/>
          <w:spacing w:val="0"/>
          <w:szCs w:val="24"/>
          <w:lang w:eastAsia="ru-RU"/>
        </w:rPr>
      </w:pPr>
      <w:r w:rsidRPr="004B7ECA">
        <w:rPr>
          <w:rFonts w:eastAsia="Times New Roman"/>
          <w:color w:val="000000"/>
          <w:spacing w:val="0"/>
          <w:szCs w:val="24"/>
          <w:lang w:eastAsia="ru-RU"/>
        </w:rPr>
        <w:t>(должность специалиста, (подпись) (расшифровка подписи) ответственного за прием документов)</w:t>
      </w:r>
    </w:p>
    <w:p w:rsidR="004B7ECA" w:rsidRPr="004B7ECA" w:rsidRDefault="004B7ECA" w:rsidP="004B7ECA">
      <w:pPr>
        <w:spacing w:line="240" w:lineRule="auto"/>
        <w:ind w:firstLine="567"/>
        <w:jc w:val="both"/>
        <w:rPr>
          <w:rFonts w:eastAsia="Times New Roman"/>
          <w:color w:val="000000"/>
          <w:spacing w:val="0"/>
          <w:szCs w:val="24"/>
          <w:lang w:eastAsia="ru-RU"/>
        </w:rPr>
      </w:pPr>
      <w:r w:rsidRPr="004B7ECA">
        <w:rPr>
          <w:rFonts w:eastAsia="Times New Roman"/>
          <w:color w:val="000000"/>
          <w:spacing w:val="0"/>
          <w:szCs w:val="24"/>
          <w:lang w:eastAsia="ru-RU"/>
        </w:rPr>
        <w:t> </w:t>
      </w:r>
    </w:p>
    <w:p w:rsidR="004B7ECA" w:rsidRPr="004B7ECA" w:rsidRDefault="004B7ECA" w:rsidP="004B7ECA">
      <w:pPr>
        <w:spacing w:line="240" w:lineRule="auto"/>
        <w:ind w:right="360" w:firstLine="567"/>
        <w:jc w:val="both"/>
        <w:rPr>
          <w:rFonts w:eastAsia="Times New Roman"/>
          <w:color w:val="000000"/>
          <w:spacing w:val="0"/>
          <w:szCs w:val="24"/>
          <w:lang w:eastAsia="ru-RU"/>
        </w:rPr>
      </w:pPr>
      <w:r w:rsidRPr="004B7ECA">
        <w:rPr>
          <w:rFonts w:eastAsia="Times New Roman"/>
          <w:color w:val="000000"/>
          <w:spacing w:val="0"/>
          <w:szCs w:val="24"/>
          <w:lang w:eastAsia="ru-RU"/>
        </w:rPr>
        <w:t> </w:t>
      </w:r>
    </w:p>
    <w:p w:rsidR="008018E2" w:rsidRPr="004B7ECA" w:rsidRDefault="008018E2"/>
    <w:sectPr w:rsidR="008018E2" w:rsidRPr="004B7ECA"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B60"/>
    <w:multiLevelType w:val="multilevel"/>
    <w:tmpl w:val="5F76A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7ECA"/>
    <w:rsid w:val="00226F24"/>
    <w:rsid w:val="002448B0"/>
    <w:rsid w:val="003903DC"/>
    <w:rsid w:val="004B7ECA"/>
    <w:rsid w:val="004D1C2D"/>
    <w:rsid w:val="0061290D"/>
    <w:rsid w:val="007B1BC0"/>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unhideWhenUsed/>
    <w:rsid w:val="004B7ECA"/>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4B7ECA"/>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4B7ECA"/>
  </w:style>
  <w:style w:type="paragraph" w:customStyle="1" w:styleId="header">
    <w:name w:val="header"/>
    <w:basedOn w:val="a"/>
    <w:rsid w:val="004B7ECA"/>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4B7ECA"/>
    <w:pPr>
      <w:spacing w:before="100" w:beforeAutospacing="1" w:after="100" w:afterAutospacing="1" w:line="240" w:lineRule="auto"/>
    </w:pPr>
    <w:rPr>
      <w:rFonts w:eastAsia="Times New Roman"/>
      <w:spacing w:val="0"/>
      <w:szCs w:val="24"/>
      <w:lang w:eastAsia="ru-RU"/>
    </w:rPr>
  </w:style>
  <w:style w:type="paragraph" w:customStyle="1" w:styleId="consplustitle">
    <w:name w:val="consplustitle"/>
    <w:basedOn w:val="a"/>
    <w:rsid w:val="004B7ECA"/>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4B7ECA"/>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4B7ECA"/>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4B7EC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7ECA"/>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6949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7228</Words>
  <Characters>41201</Characters>
  <Application>Microsoft Office Word</Application>
  <DocSecurity>0</DocSecurity>
  <Lines>343</Lines>
  <Paragraphs>96</Paragraphs>
  <ScaleCrop>false</ScaleCrop>
  <Company>Reanimator Extreme Edition</Company>
  <LinksUpToDate>false</LinksUpToDate>
  <CharactersWithSpaces>48333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2025-01-30T07:24:00Z</dcterms:created>
  <dcterms:modified xsi:type="dcterms:W3CDTF">2025-01-30T07:24:00Z</dcterms:modified>
</cp:coreProperties>
</file>