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B5F" w:rsidRDefault="004D1B5F" w:rsidP="004D1B5F">
      <w:pPr>
        <w:jc w:val="right"/>
        <w:rPr>
          <w:b/>
          <w:szCs w:val="24"/>
        </w:rPr>
      </w:pPr>
    </w:p>
    <w:p w:rsidR="004D1B5F" w:rsidRDefault="004D1B5F" w:rsidP="004D1B5F">
      <w:pPr>
        <w:ind w:firstLine="709"/>
        <w:contextualSpacing/>
        <w:jc w:val="center"/>
        <w:rPr>
          <w:b/>
        </w:rPr>
      </w:pPr>
      <w:r>
        <w:rPr>
          <w:noProof/>
        </w:rPr>
        <w:drawing>
          <wp:inline distT="0" distB="0" distL="0" distR="0">
            <wp:extent cx="561975" cy="809625"/>
            <wp:effectExtent l="19050" t="0" r="9525" b="0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1B5F" w:rsidRPr="003529C2" w:rsidRDefault="004D1B5F" w:rsidP="004D1B5F">
      <w:pPr>
        <w:ind w:firstLine="709"/>
        <w:contextualSpacing/>
        <w:jc w:val="center"/>
        <w:rPr>
          <w:sz w:val="28"/>
          <w:szCs w:val="28"/>
        </w:rPr>
      </w:pPr>
      <w:r w:rsidRPr="003529C2">
        <w:rPr>
          <w:sz w:val="28"/>
          <w:szCs w:val="28"/>
        </w:rPr>
        <w:t xml:space="preserve">АДМИНИСТРАЦИЯ </w:t>
      </w:r>
    </w:p>
    <w:p w:rsidR="004D1B5F" w:rsidRPr="003529C2" w:rsidRDefault="004D1B5F" w:rsidP="004D1B5F">
      <w:pPr>
        <w:ind w:firstLine="709"/>
        <w:contextualSpacing/>
        <w:jc w:val="center"/>
        <w:rPr>
          <w:sz w:val="28"/>
          <w:szCs w:val="28"/>
        </w:rPr>
      </w:pPr>
      <w:r w:rsidRPr="003529C2">
        <w:rPr>
          <w:sz w:val="28"/>
          <w:szCs w:val="28"/>
        </w:rPr>
        <w:t>ОТРАДНЕНСКОГО  СЕЛЬСКОГО  ПОСЕЛЕНИЯ</w:t>
      </w:r>
    </w:p>
    <w:p w:rsidR="004D1B5F" w:rsidRPr="003529C2" w:rsidRDefault="004D1B5F" w:rsidP="004D1B5F">
      <w:pPr>
        <w:ind w:firstLine="709"/>
        <w:contextualSpacing/>
        <w:jc w:val="center"/>
        <w:rPr>
          <w:sz w:val="28"/>
          <w:szCs w:val="28"/>
        </w:rPr>
      </w:pPr>
      <w:r w:rsidRPr="003529C2">
        <w:rPr>
          <w:sz w:val="28"/>
          <w:szCs w:val="28"/>
        </w:rPr>
        <w:t>НОВОУСМАНСКОГО  МУНИЦИПАЛЬНОГО  РАЙОНА</w:t>
      </w:r>
    </w:p>
    <w:p w:rsidR="004D1B5F" w:rsidRPr="003529C2" w:rsidRDefault="004D1B5F" w:rsidP="004D1B5F">
      <w:pPr>
        <w:ind w:firstLine="709"/>
        <w:contextualSpacing/>
        <w:jc w:val="center"/>
        <w:rPr>
          <w:sz w:val="28"/>
          <w:szCs w:val="28"/>
        </w:rPr>
      </w:pPr>
      <w:r w:rsidRPr="003529C2">
        <w:rPr>
          <w:sz w:val="28"/>
          <w:szCs w:val="28"/>
        </w:rPr>
        <w:t>ВОРОНЕЖСКОЙ  ОБЛАСТИ</w:t>
      </w:r>
    </w:p>
    <w:p w:rsidR="004D1B5F" w:rsidRPr="003529C2" w:rsidRDefault="004D1B5F" w:rsidP="004D1B5F">
      <w:pPr>
        <w:ind w:firstLine="709"/>
        <w:contextualSpacing/>
        <w:jc w:val="center"/>
        <w:rPr>
          <w:b/>
          <w:sz w:val="16"/>
          <w:szCs w:val="16"/>
        </w:rPr>
      </w:pPr>
    </w:p>
    <w:p w:rsidR="004D1B5F" w:rsidRPr="003529C2" w:rsidRDefault="004D1B5F" w:rsidP="004D1B5F">
      <w:pPr>
        <w:ind w:firstLine="709"/>
        <w:contextualSpacing/>
        <w:jc w:val="center"/>
        <w:rPr>
          <w:b/>
          <w:sz w:val="28"/>
          <w:szCs w:val="28"/>
        </w:rPr>
      </w:pPr>
      <w:proofErr w:type="gramStart"/>
      <w:r w:rsidRPr="003529C2">
        <w:rPr>
          <w:b/>
          <w:sz w:val="28"/>
          <w:szCs w:val="28"/>
        </w:rPr>
        <w:t>П</w:t>
      </w:r>
      <w:proofErr w:type="gramEnd"/>
      <w:r w:rsidRPr="003529C2">
        <w:rPr>
          <w:b/>
          <w:sz w:val="28"/>
          <w:szCs w:val="28"/>
        </w:rPr>
        <w:t xml:space="preserve"> О С Т А Н О В Л Е Н И Е</w:t>
      </w:r>
    </w:p>
    <w:p w:rsidR="004D1B5F" w:rsidRPr="00C84806" w:rsidRDefault="004D1B5F" w:rsidP="004D1B5F">
      <w:pPr>
        <w:spacing w:line="276" w:lineRule="auto"/>
        <w:ind w:firstLine="567"/>
        <w:jc w:val="center"/>
        <w:rPr>
          <w:noProof/>
          <w:sz w:val="24"/>
          <w:szCs w:val="24"/>
        </w:rPr>
      </w:pPr>
    </w:p>
    <w:p w:rsidR="004D1B5F" w:rsidRPr="00C267F3" w:rsidRDefault="004D1B5F" w:rsidP="004D1B5F">
      <w:pPr>
        <w:spacing w:line="276" w:lineRule="auto"/>
        <w:rPr>
          <w:noProof/>
          <w:sz w:val="28"/>
          <w:szCs w:val="28"/>
        </w:rPr>
      </w:pPr>
      <w:r w:rsidRPr="00C267F3">
        <w:rPr>
          <w:noProof/>
          <w:sz w:val="28"/>
          <w:szCs w:val="28"/>
        </w:rPr>
        <w:t>от «</w:t>
      </w:r>
      <w:r w:rsidR="00992E5D">
        <w:rPr>
          <w:noProof/>
          <w:sz w:val="28"/>
          <w:szCs w:val="28"/>
        </w:rPr>
        <w:t>18</w:t>
      </w:r>
      <w:r w:rsidRPr="00C267F3">
        <w:rPr>
          <w:noProof/>
          <w:sz w:val="28"/>
          <w:szCs w:val="28"/>
        </w:rPr>
        <w:t xml:space="preserve">» </w:t>
      </w:r>
      <w:r w:rsidR="00992E5D">
        <w:rPr>
          <w:noProof/>
          <w:sz w:val="28"/>
          <w:szCs w:val="28"/>
        </w:rPr>
        <w:t xml:space="preserve">декабря </w:t>
      </w:r>
      <w:r w:rsidRPr="00C267F3">
        <w:rPr>
          <w:noProof/>
          <w:sz w:val="28"/>
          <w:szCs w:val="28"/>
        </w:rPr>
        <w:t xml:space="preserve"> 202</w:t>
      </w:r>
      <w:r>
        <w:rPr>
          <w:noProof/>
          <w:sz w:val="28"/>
          <w:szCs w:val="28"/>
        </w:rPr>
        <w:t>3</w:t>
      </w:r>
      <w:r w:rsidRPr="00C267F3">
        <w:rPr>
          <w:noProof/>
          <w:sz w:val="28"/>
          <w:szCs w:val="28"/>
        </w:rPr>
        <w:t xml:space="preserve">г. № </w:t>
      </w:r>
      <w:r>
        <w:rPr>
          <w:noProof/>
          <w:sz w:val="28"/>
          <w:szCs w:val="28"/>
        </w:rPr>
        <w:t>472</w:t>
      </w:r>
    </w:p>
    <w:p w:rsidR="004D1B5F" w:rsidRPr="00C267F3" w:rsidRDefault="004D1B5F" w:rsidP="004D1B5F">
      <w:pPr>
        <w:spacing w:line="276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п. Отрадное</w:t>
      </w:r>
    </w:p>
    <w:p w:rsidR="004D1B5F" w:rsidRPr="00C84806" w:rsidRDefault="004D1B5F" w:rsidP="004D1B5F">
      <w:pPr>
        <w:spacing w:line="276" w:lineRule="auto"/>
        <w:rPr>
          <w:noProof/>
          <w:sz w:val="24"/>
          <w:szCs w:val="24"/>
        </w:rPr>
      </w:pPr>
    </w:p>
    <w:p w:rsidR="004D1B5F" w:rsidRPr="008D2456" w:rsidRDefault="004D1B5F" w:rsidP="004D1B5F">
      <w:pPr>
        <w:pStyle w:val="a6"/>
        <w:spacing w:before="0" w:beforeAutospacing="0" w:after="0" w:afterAutospacing="0" w:line="276" w:lineRule="auto"/>
        <w:ind w:right="2976"/>
        <w:jc w:val="both"/>
        <w:rPr>
          <w:color w:val="39465C"/>
          <w:sz w:val="28"/>
          <w:szCs w:val="28"/>
        </w:rPr>
      </w:pPr>
      <w:r w:rsidRPr="008D2456">
        <w:rPr>
          <w:bCs/>
          <w:color w:val="000000"/>
          <w:sz w:val="28"/>
          <w:szCs w:val="28"/>
        </w:rPr>
        <w:t xml:space="preserve">Об </w:t>
      </w:r>
      <w:r w:rsidRPr="008D2456">
        <w:rPr>
          <w:bCs/>
          <w:sz w:val="28"/>
          <w:szCs w:val="28"/>
        </w:rPr>
        <w:t xml:space="preserve">утверждении </w:t>
      </w:r>
      <w:r w:rsidRPr="002E038A">
        <w:rPr>
          <w:rStyle w:val="a5"/>
          <w:b w:val="0"/>
          <w:sz w:val="28"/>
          <w:szCs w:val="28"/>
        </w:rPr>
        <w:t>Программы профилактики рисков причинения вреда (ущерба) охраняемым законом ценностям при осуществлении муниципального</w:t>
      </w:r>
      <w:r>
        <w:rPr>
          <w:rStyle w:val="a5"/>
          <w:b w:val="0"/>
          <w:sz w:val="28"/>
          <w:szCs w:val="28"/>
        </w:rPr>
        <w:t xml:space="preserve"> жилищного</w:t>
      </w:r>
      <w:r w:rsidRPr="002E038A">
        <w:rPr>
          <w:rStyle w:val="a5"/>
          <w:b w:val="0"/>
          <w:sz w:val="28"/>
          <w:szCs w:val="28"/>
        </w:rPr>
        <w:t xml:space="preserve"> контроля на территории </w:t>
      </w:r>
      <w:proofErr w:type="spellStart"/>
      <w:r>
        <w:rPr>
          <w:rStyle w:val="a5"/>
          <w:b w:val="0"/>
          <w:sz w:val="28"/>
          <w:szCs w:val="28"/>
        </w:rPr>
        <w:t>Отрадненского</w:t>
      </w:r>
      <w:proofErr w:type="spellEnd"/>
      <w:r w:rsidRPr="002E038A">
        <w:rPr>
          <w:rStyle w:val="a5"/>
          <w:b w:val="0"/>
          <w:sz w:val="28"/>
          <w:szCs w:val="28"/>
        </w:rPr>
        <w:t xml:space="preserve">    сельского поселения </w:t>
      </w:r>
      <w:proofErr w:type="spellStart"/>
      <w:r w:rsidRPr="008D2456">
        <w:rPr>
          <w:bCs/>
          <w:color w:val="000000"/>
          <w:sz w:val="28"/>
          <w:szCs w:val="28"/>
        </w:rPr>
        <w:t>Новоусманского</w:t>
      </w:r>
      <w:proofErr w:type="spellEnd"/>
      <w:r w:rsidRPr="008D2456">
        <w:rPr>
          <w:bCs/>
          <w:color w:val="000000"/>
          <w:sz w:val="28"/>
          <w:szCs w:val="28"/>
        </w:rPr>
        <w:t xml:space="preserve"> муниципального района Воронежской области на 202</w:t>
      </w:r>
      <w:r>
        <w:rPr>
          <w:bCs/>
          <w:color w:val="000000"/>
          <w:sz w:val="28"/>
          <w:szCs w:val="28"/>
        </w:rPr>
        <w:t>4</w:t>
      </w:r>
      <w:r w:rsidRPr="008D2456">
        <w:rPr>
          <w:bCs/>
          <w:color w:val="000000"/>
          <w:sz w:val="28"/>
          <w:szCs w:val="28"/>
        </w:rPr>
        <w:t xml:space="preserve"> год</w:t>
      </w:r>
    </w:p>
    <w:p w:rsidR="004D1B5F" w:rsidRPr="00A44056" w:rsidRDefault="004D1B5F" w:rsidP="004D1B5F">
      <w:pPr>
        <w:pStyle w:val="a6"/>
        <w:spacing w:before="0" w:beforeAutospacing="0" w:after="0" w:afterAutospacing="0" w:line="276" w:lineRule="auto"/>
        <w:jc w:val="both"/>
        <w:rPr>
          <w:color w:val="39465C"/>
        </w:rPr>
      </w:pPr>
    </w:p>
    <w:p w:rsidR="004D1B5F" w:rsidRPr="008D2456" w:rsidRDefault="004D1B5F" w:rsidP="004D1B5F">
      <w:pPr>
        <w:pStyle w:val="a6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proofErr w:type="gramStart"/>
      <w:r w:rsidRPr="008D2456">
        <w:rPr>
          <w:sz w:val="28"/>
          <w:szCs w:val="28"/>
        </w:rPr>
        <w:t xml:space="preserve">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>
        <w:rPr>
          <w:sz w:val="28"/>
          <w:szCs w:val="28"/>
        </w:rPr>
        <w:t>руководствуясь У</w:t>
      </w:r>
      <w:r w:rsidRPr="008D2456">
        <w:rPr>
          <w:sz w:val="28"/>
          <w:szCs w:val="28"/>
        </w:rPr>
        <w:t xml:space="preserve">ставом </w:t>
      </w:r>
      <w:proofErr w:type="spellStart"/>
      <w:r>
        <w:rPr>
          <w:sz w:val="28"/>
          <w:szCs w:val="28"/>
        </w:rPr>
        <w:t>Отрадненского</w:t>
      </w:r>
      <w:proofErr w:type="spellEnd"/>
      <w:r>
        <w:rPr>
          <w:sz w:val="28"/>
          <w:szCs w:val="28"/>
        </w:rPr>
        <w:t xml:space="preserve"> </w:t>
      </w:r>
      <w:r w:rsidRPr="008D2456"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Новоусманского</w:t>
      </w:r>
      <w:proofErr w:type="spellEnd"/>
      <w:r>
        <w:rPr>
          <w:sz w:val="28"/>
          <w:szCs w:val="28"/>
        </w:rPr>
        <w:t xml:space="preserve"> муниципального района Воронежской</w:t>
      </w:r>
      <w:proofErr w:type="gramEnd"/>
      <w:r>
        <w:rPr>
          <w:sz w:val="28"/>
          <w:szCs w:val="28"/>
        </w:rPr>
        <w:t xml:space="preserve"> области</w:t>
      </w:r>
      <w:r w:rsidRPr="008D2456">
        <w:rPr>
          <w:sz w:val="28"/>
          <w:szCs w:val="28"/>
        </w:rPr>
        <w:t xml:space="preserve">, администрация </w:t>
      </w:r>
      <w:proofErr w:type="spellStart"/>
      <w:r>
        <w:rPr>
          <w:sz w:val="28"/>
          <w:szCs w:val="28"/>
        </w:rPr>
        <w:t>Отрадненского</w:t>
      </w:r>
      <w:proofErr w:type="spellEnd"/>
      <w:r w:rsidRPr="008D2456">
        <w:rPr>
          <w:sz w:val="28"/>
          <w:szCs w:val="28"/>
        </w:rPr>
        <w:t xml:space="preserve">    сельского поселения </w:t>
      </w:r>
      <w:proofErr w:type="spellStart"/>
      <w:r>
        <w:rPr>
          <w:sz w:val="28"/>
          <w:szCs w:val="28"/>
        </w:rPr>
        <w:t>Новоусманского</w:t>
      </w:r>
      <w:proofErr w:type="spellEnd"/>
      <w:r>
        <w:rPr>
          <w:sz w:val="28"/>
          <w:szCs w:val="28"/>
        </w:rPr>
        <w:t xml:space="preserve"> муниципального района Воронежской области</w:t>
      </w:r>
    </w:p>
    <w:p w:rsidR="004D1B5F" w:rsidRPr="008D2456" w:rsidRDefault="004D1B5F" w:rsidP="004D1B5F">
      <w:pPr>
        <w:pStyle w:val="a6"/>
        <w:spacing w:after="0" w:afterAutospacing="0"/>
        <w:jc w:val="center"/>
        <w:rPr>
          <w:b/>
          <w:sz w:val="28"/>
          <w:szCs w:val="28"/>
        </w:rPr>
      </w:pPr>
      <w:r w:rsidRPr="008D2456">
        <w:rPr>
          <w:b/>
          <w:sz w:val="28"/>
          <w:szCs w:val="28"/>
        </w:rPr>
        <w:t>ПОСТАНОВЛЯЕТ:</w:t>
      </w:r>
    </w:p>
    <w:p w:rsidR="004D1B5F" w:rsidRPr="008D2456" w:rsidRDefault="004D1B5F" w:rsidP="004D1B5F">
      <w:pPr>
        <w:pStyle w:val="a6"/>
        <w:numPr>
          <w:ilvl w:val="0"/>
          <w:numId w:val="1"/>
        </w:numPr>
        <w:spacing w:line="276" w:lineRule="auto"/>
        <w:ind w:left="0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8D2456">
        <w:rPr>
          <w:sz w:val="28"/>
          <w:szCs w:val="28"/>
        </w:rPr>
        <w:t xml:space="preserve">Утвердить Программу профилактики рисков причинения вреда (ущерба) охраняемым законом ценностям при осуществлении муниципального жилищного контроля на территории </w:t>
      </w:r>
      <w:proofErr w:type="spellStart"/>
      <w:r>
        <w:rPr>
          <w:sz w:val="28"/>
          <w:szCs w:val="28"/>
        </w:rPr>
        <w:t>Отрадненского</w:t>
      </w:r>
      <w:proofErr w:type="spellEnd"/>
      <w:r w:rsidRPr="008D2456">
        <w:rPr>
          <w:sz w:val="28"/>
          <w:szCs w:val="28"/>
        </w:rPr>
        <w:t xml:space="preserve">    сельского поселения </w:t>
      </w:r>
      <w:proofErr w:type="spellStart"/>
      <w:r>
        <w:rPr>
          <w:sz w:val="28"/>
          <w:szCs w:val="28"/>
        </w:rPr>
        <w:t>Новоусманского</w:t>
      </w:r>
      <w:proofErr w:type="spellEnd"/>
      <w:r>
        <w:rPr>
          <w:sz w:val="28"/>
          <w:szCs w:val="28"/>
        </w:rPr>
        <w:t xml:space="preserve"> муниципального района Воронежской области</w:t>
      </w:r>
      <w:r w:rsidRPr="008D2456">
        <w:rPr>
          <w:sz w:val="28"/>
          <w:szCs w:val="28"/>
        </w:rPr>
        <w:t xml:space="preserve"> на 202</w:t>
      </w:r>
      <w:r>
        <w:rPr>
          <w:sz w:val="28"/>
          <w:szCs w:val="28"/>
        </w:rPr>
        <w:t>4</w:t>
      </w:r>
      <w:r w:rsidRPr="008D2456">
        <w:rPr>
          <w:sz w:val="28"/>
          <w:szCs w:val="28"/>
        </w:rPr>
        <w:t xml:space="preserve"> год </w:t>
      </w:r>
      <w:proofErr w:type="gramStart"/>
      <w:r w:rsidRPr="008D2456">
        <w:rPr>
          <w:sz w:val="28"/>
          <w:szCs w:val="28"/>
        </w:rPr>
        <w:t>согласно Приложения</w:t>
      </w:r>
      <w:proofErr w:type="gramEnd"/>
      <w:r w:rsidRPr="008D2456">
        <w:rPr>
          <w:sz w:val="28"/>
          <w:szCs w:val="28"/>
        </w:rPr>
        <w:t>.</w:t>
      </w:r>
    </w:p>
    <w:p w:rsidR="004D1B5F" w:rsidRDefault="004D1B5F" w:rsidP="004D1B5F">
      <w:pPr>
        <w:pStyle w:val="a6"/>
        <w:numPr>
          <w:ilvl w:val="0"/>
          <w:numId w:val="1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1816D9">
        <w:rPr>
          <w:sz w:val="28"/>
          <w:szCs w:val="28"/>
          <w:lang w:eastAsia="ar-SA"/>
        </w:rPr>
        <w:lastRenderedPageBreak/>
        <w:t xml:space="preserve">Обнародовать настоящее постановление </w:t>
      </w:r>
      <w:r>
        <w:rPr>
          <w:sz w:val="28"/>
          <w:szCs w:val="28"/>
          <w:lang w:eastAsia="ar-SA"/>
        </w:rPr>
        <w:t>в местах</w:t>
      </w:r>
      <w:r w:rsidRPr="001816D9">
        <w:rPr>
          <w:sz w:val="28"/>
          <w:szCs w:val="28"/>
          <w:lang w:eastAsia="ar-SA"/>
        </w:rPr>
        <w:t xml:space="preserve"> обнародования нормативных правовых актов  и на официальном сайте администрации </w:t>
      </w:r>
      <w:proofErr w:type="spellStart"/>
      <w:r w:rsidRPr="001816D9">
        <w:rPr>
          <w:sz w:val="28"/>
          <w:szCs w:val="28"/>
          <w:lang w:eastAsia="ar-SA"/>
        </w:rPr>
        <w:t>Отрадненского</w:t>
      </w:r>
      <w:proofErr w:type="spellEnd"/>
      <w:r w:rsidRPr="001816D9">
        <w:rPr>
          <w:sz w:val="28"/>
          <w:szCs w:val="28"/>
          <w:lang w:eastAsia="ar-SA"/>
        </w:rPr>
        <w:t xml:space="preserve"> сельского поселения в сети «Интернет».</w:t>
      </w:r>
    </w:p>
    <w:p w:rsidR="004D1B5F" w:rsidRPr="008D2456" w:rsidRDefault="004D1B5F" w:rsidP="004D1B5F">
      <w:pPr>
        <w:pStyle w:val="a6"/>
        <w:numPr>
          <w:ilvl w:val="0"/>
          <w:numId w:val="1"/>
        </w:numPr>
        <w:spacing w:line="276" w:lineRule="auto"/>
        <w:ind w:left="0" w:firstLine="567"/>
        <w:jc w:val="both"/>
        <w:rPr>
          <w:sz w:val="28"/>
          <w:szCs w:val="28"/>
        </w:rPr>
      </w:pPr>
      <w:proofErr w:type="gramStart"/>
      <w:r w:rsidRPr="008D2456">
        <w:rPr>
          <w:sz w:val="28"/>
          <w:szCs w:val="28"/>
        </w:rPr>
        <w:t>Контроль за</w:t>
      </w:r>
      <w:proofErr w:type="gramEnd"/>
      <w:r w:rsidRPr="008D2456">
        <w:rPr>
          <w:sz w:val="28"/>
          <w:szCs w:val="28"/>
        </w:rPr>
        <w:t xml:space="preserve"> исполнением настоящего постановления </w:t>
      </w:r>
      <w:r>
        <w:rPr>
          <w:sz w:val="28"/>
          <w:szCs w:val="28"/>
        </w:rPr>
        <w:t>оставляю за собой</w:t>
      </w:r>
      <w:r w:rsidRPr="008D2456">
        <w:rPr>
          <w:sz w:val="28"/>
          <w:szCs w:val="28"/>
        </w:rPr>
        <w:t xml:space="preserve">. </w:t>
      </w:r>
    </w:p>
    <w:p w:rsidR="004D1B5F" w:rsidRPr="008D2456" w:rsidRDefault="004D1B5F" w:rsidP="004D1B5F">
      <w:pPr>
        <w:spacing w:line="276" w:lineRule="auto"/>
        <w:ind w:firstLine="709"/>
        <w:jc w:val="both"/>
        <w:rPr>
          <w:sz w:val="28"/>
          <w:szCs w:val="28"/>
        </w:rPr>
      </w:pPr>
    </w:p>
    <w:p w:rsidR="004D1B5F" w:rsidRPr="00EA6742" w:rsidRDefault="004D1B5F" w:rsidP="004D1B5F">
      <w:pPr>
        <w:pStyle w:val="a6"/>
        <w:ind w:firstLine="709"/>
        <w:contextualSpacing/>
        <w:jc w:val="both"/>
        <w:rPr>
          <w:color w:val="000000"/>
          <w:sz w:val="28"/>
          <w:szCs w:val="28"/>
        </w:rPr>
      </w:pPr>
      <w:r w:rsidRPr="00EA6742">
        <w:rPr>
          <w:color w:val="000000"/>
          <w:sz w:val="28"/>
          <w:szCs w:val="28"/>
        </w:rPr>
        <w:t xml:space="preserve">Глава </w:t>
      </w:r>
      <w:proofErr w:type="spellStart"/>
      <w:r w:rsidRPr="00EA6742">
        <w:rPr>
          <w:color w:val="000000"/>
          <w:sz w:val="28"/>
          <w:szCs w:val="28"/>
        </w:rPr>
        <w:t>Отрадненского</w:t>
      </w:r>
      <w:proofErr w:type="spellEnd"/>
    </w:p>
    <w:p w:rsidR="004D1B5F" w:rsidRPr="00EA6742" w:rsidRDefault="004D1B5F" w:rsidP="004D1B5F">
      <w:pPr>
        <w:pStyle w:val="a6"/>
        <w:ind w:firstLine="709"/>
        <w:contextualSpacing/>
        <w:jc w:val="both"/>
        <w:rPr>
          <w:color w:val="000000"/>
          <w:sz w:val="28"/>
          <w:szCs w:val="28"/>
        </w:rPr>
      </w:pPr>
      <w:r w:rsidRPr="00EA6742">
        <w:rPr>
          <w:color w:val="000000"/>
          <w:sz w:val="28"/>
          <w:szCs w:val="28"/>
        </w:rPr>
        <w:t xml:space="preserve">сельского поселения </w:t>
      </w:r>
      <w:r>
        <w:rPr>
          <w:color w:val="000000"/>
          <w:sz w:val="28"/>
          <w:szCs w:val="28"/>
        </w:rPr>
        <w:t xml:space="preserve">                                                        </w:t>
      </w:r>
      <w:r w:rsidRPr="00EA6742">
        <w:rPr>
          <w:color w:val="000000"/>
          <w:sz w:val="28"/>
          <w:szCs w:val="28"/>
        </w:rPr>
        <w:t xml:space="preserve">А.А. </w:t>
      </w:r>
      <w:proofErr w:type="spellStart"/>
      <w:r w:rsidRPr="00EA6742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окин</w:t>
      </w:r>
      <w:proofErr w:type="spellEnd"/>
    </w:p>
    <w:p w:rsidR="004D1B5F" w:rsidRPr="00C84806" w:rsidRDefault="004D1B5F" w:rsidP="004D1B5F">
      <w:pPr>
        <w:spacing w:line="276" w:lineRule="auto"/>
        <w:jc w:val="both"/>
        <w:rPr>
          <w:sz w:val="24"/>
          <w:szCs w:val="24"/>
        </w:rPr>
      </w:pPr>
    </w:p>
    <w:p w:rsidR="004D1B5F" w:rsidRPr="00C84806" w:rsidRDefault="004D1B5F" w:rsidP="004D1B5F">
      <w:pPr>
        <w:spacing w:line="276" w:lineRule="auto"/>
        <w:ind w:firstLine="5528"/>
        <w:jc w:val="both"/>
        <w:rPr>
          <w:color w:val="000000"/>
          <w:sz w:val="24"/>
          <w:szCs w:val="24"/>
        </w:rPr>
      </w:pPr>
    </w:p>
    <w:p w:rsidR="004D1B5F" w:rsidRPr="00C84806" w:rsidRDefault="004D1B5F" w:rsidP="004D1B5F">
      <w:pPr>
        <w:spacing w:line="276" w:lineRule="auto"/>
        <w:ind w:firstLine="5528"/>
        <w:jc w:val="both"/>
        <w:rPr>
          <w:color w:val="000000"/>
          <w:sz w:val="24"/>
          <w:szCs w:val="24"/>
        </w:rPr>
      </w:pPr>
    </w:p>
    <w:p w:rsidR="004D1B5F" w:rsidRPr="00C84806" w:rsidRDefault="004D1B5F" w:rsidP="004D1B5F">
      <w:pPr>
        <w:ind w:firstLine="5528"/>
        <w:jc w:val="both"/>
        <w:rPr>
          <w:color w:val="000000"/>
          <w:sz w:val="24"/>
          <w:szCs w:val="24"/>
        </w:rPr>
      </w:pPr>
    </w:p>
    <w:p w:rsidR="004D1B5F" w:rsidRPr="00C84806" w:rsidRDefault="004D1B5F" w:rsidP="004D1B5F">
      <w:pPr>
        <w:ind w:firstLine="5528"/>
        <w:jc w:val="both"/>
        <w:rPr>
          <w:color w:val="000000"/>
          <w:sz w:val="24"/>
          <w:szCs w:val="24"/>
        </w:rPr>
      </w:pPr>
    </w:p>
    <w:p w:rsidR="004D1B5F" w:rsidRPr="00C84806" w:rsidRDefault="004D1B5F" w:rsidP="004D1B5F">
      <w:pPr>
        <w:ind w:firstLine="5528"/>
        <w:jc w:val="both"/>
        <w:rPr>
          <w:color w:val="000000"/>
          <w:sz w:val="24"/>
          <w:szCs w:val="24"/>
        </w:rPr>
      </w:pPr>
    </w:p>
    <w:p w:rsidR="004D1B5F" w:rsidRPr="00C84806" w:rsidRDefault="004D1B5F" w:rsidP="004D1B5F">
      <w:pPr>
        <w:ind w:firstLine="5528"/>
        <w:jc w:val="both"/>
        <w:rPr>
          <w:color w:val="000000"/>
          <w:sz w:val="24"/>
          <w:szCs w:val="24"/>
        </w:rPr>
      </w:pPr>
    </w:p>
    <w:p w:rsidR="004D1B5F" w:rsidRPr="00C84806" w:rsidRDefault="004D1B5F" w:rsidP="004D1B5F">
      <w:pPr>
        <w:ind w:firstLine="5528"/>
        <w:jc w:val="both"/>
        <w:rPr>
          <w:color w:val="000000"/>
          <w:sz w:val="24"/>
          <w:szCs w:val="24"/>
        </w:rPr>
      </w:pPr>
    </w:p>
    <w:p w:rsidR="004D1B5F" w:rsidRPr="00C84806" w:rsidRDefault="004D1B5F" w:rsidP="004D1B5F">
      <w:pPr>
        <w:ind w:firstLine="5528"/>
        <w:jc w:val="both"/>
        <w:rPr>
          <w:color w:val="000000"/>
          <w:sz w:val="24"/>
          <w:szCs w:val="24"/>
        </w:rPr>
      </w:pPr>
    </w:p>
    <w:p w:rsidR="004D1B5F" w:rsidRPr="00C84806" w:rsidRDefault="004D1B5F" w:rsidP="004D1B5F">
      <w:pPr>
        <w:ind w:firstLine="5528"/>
        <w:jc w:val="both"/>
        <w:rPr>
          <w:color w:val="000000"/>
          <w:sz w:val="24"/>
          <w:szCs w:val="24"/>
        </w:rPr>
      </w:pPr>
    </w:p>
    <w:p w:rsidR="004D1B5F" w:rsidRPr="00C84806" w:rsidRDefault="004D1B5F" w:rsidP="004D1B5F">
      <w:pPr>
        <w:ind w:firstLine="5528"/>
        <w:jc w:val="both"/>
        <w:rPr>
          <w:color w:val="000000"/>
          <w:sz w:val="24"/>
          <w:szCs w:val="24"/>
        </w:rPr>
      </w:pPr>
    </w:p>
    <w:p w:rsidR="004D1B5F" w:rsidRPr="00C84806" w:rsidRDefault="004D1B5F" w:rsidP="004D1B5F">
      <w:pPr>
        <w:ind w:firstLine="5528"/>
        <w:jc w:val="both"/>
        <w:rPr>
          <w:color w:val="000000"/>
          <w:sz w:val="24"/>
          <w:szCs w:val="24"/>
        </w:rPr>
      </w:pPr>
    </w:p>
    <w:p w:rsidR="004D1B5F" w:rsidRPr="00C84806" w:rsidRDefault="004D1B5F" w:rsidP="004D1B5F">
      <w:pPr>
        <w:ind w:firstLine="5528"/>
        <w:jc w:val="both"/>
        <w:rPr>
          <w:color w:val="000000"/>
          <w:sz w:val="24"/>
          <w:szCs w:val="24"/>
        </w:rPr>
      </w:pPr>
    </w:p>
    <w:p w:rsidR="004D1B5F" w:rsidRPr="00C84806" w:rsidRDefault="004D1B5F" w:rsidP="004D1B5F">
      <w:pPr>
        <w:ind w:firstLine="5528"/>
        <w:jc w:val="both"/>
        <w:rPr>
          <w:color w:val="000000"/>
          <w:sz w:val="24"/>
          <w:szCs w:val="24"/>
        </w:rPr>
      </w:pPr>
    </w:p>
    <w:p w:rsidR="004D1B5F" w:rsidRPr="00C84806" w:rsidRDefault="004D1B5F" w:rsidP="004D1B5F">
      <w:pPr>
        <w:ind w:firstLine="5528"/>
        <w:jc w:val="both"/>
        <w:rPr>
          <w:color w:val="000000"/>
          <w:sz w:val="24"/>
          <w:szCs w:val="24"/>
        </w:rPr>
      </w:pPr>
    </w:p>
    <w:p w:rsidR="004D1B5F" w:rsidRPr="00C84806" w:rsidRDefault="004D1B5F" w:rsidP="004D1B5F">
      <w:pPr>
        <w:ind w:firstLine="5528"/>
        <w:jc w:val="both"/>
        <w:rPr>
          <w:color w:val="000000"/>
          <w:sz w:val="24"/>
          <w:szCs w:val="24"/>
        </w:rPr>
      </w:pPr>
    </w:p>
    <w:p w:rsidR="004D1B5F" w:rsidRPr="00C84806" w:rsidRDefault="004D1B5F" w:rsidP="004D1B5F">
      <w:pPr>
        <w:ind w:firstLine="5528"/>
        <w:jc w:val="both"/>
        <w:rPr>
          <w:color w:val="000000"/>
          <w:sz w:val="24"/>
          <w:szCs w:val="24"/>
        </w:rPr>
      </w:pPr>
    </w:p>
    <w:p w:rsidR="004D1B5F" w:rsidRPr="00C84806" w:rsidRDefault="004D1B5F" w:rsidP="004D1B5F">
      <w:pPr>
        <w:ind w:firstLine="5528"/>
        <w:jc w:val="both"/>
        <w:rPr>
          <w:color w:val="000000"/>
          <w:sz w:val="24"/>
          <w:szCs w:val="24"/>
        </w:rPr>
      </w:pPr>
    </w:p>
    <w:p w:rsidR="004D1B5F" w:rsidRDefault="004D1B5F" w:rsidP="004D1B5F">
      <w:pPr>
        <w:ind w:firstLine="5103"/>
        <w:jc w:val="both"/>
        <w:rPr>
          <w:color w:val="000000"/>
          <w:sz w:val="24"/>
          <w:szCs w:val="24"/>
        </w:rPr>
      </w:pPr>
    </w:p>
    <w:p w:rsidR="004D1B5F" w:rsidRDefault="004D1B5F" w:rsidP="004D1B5F">
      <w:pPr>
        <w:ind w:firstLine="5103"/>
        <w:jc w:val="right"/>
        <w:rPr>
          <w:color w:val="000000"/>
          <w:sz w:val="28"/>
          <w:szCs w:val="28"/>
        </w:rPr>
      </w:pPr>
    </w:p>
    <w:p w:rsidR="004D1B5F" w:rsidRDefault="004D1B5F" w:rsidP="004D1B5F">
      <w:pPr>
        <w:ind w:firstLine="5103"/>
        <w:jc w:val="right"/>
        <w:rPr>
          <w:color w:val="000000"/>
          <w:sz w:val="28"/>
          <w:szCs w:val="28"/>
        </w:rPr>
      </w:pPr>
    </w:p>
    <w:p w:rsidR="004D1B5F" w:rsidRDefault="004D1B5F" w:rsidP="004D1B5F">
      <w:pPr>
        <w:ind w:firstLine="5103"/>
        <w:jc w:val="right"/>
        <w:rPr>
          <w:color w:val="000000"/>
          <w:sz w:val="28"/>
          <w:szCs w:val="28"/>
        </w:rPr>
      </w:pPr>
    </w:p>
    <w:p w:rsidR="004D1B5F" w:rsidRDefault="004D1B5F" w:rsidP="004D1B5F">
      <w:pPr>
        <w:ind w:firstLine="5103"/>
        <w:jc w:val="right"/>
        <w:rPr>
          <w:color w:val="000000"/>
          <w:sz w:val="28"/>
          <w:szCs w:val="28"/>
        </w:rPr>
      </w:pPr>
    </w:p>
    <w:p w:rsidR="004D1B5F" w:rsidRDefault="004D1B5F" w:rsidP="004D1B5F">
      <w:pPr>
        <w:ind w:firstLine="5103"/>
        <w:jc w:val="right"/>
        <w:rPr>
          <w:color w:val="000000"/>
          <w:sz w:val="28"/>
          <w:szCs w:val="28"/>
        </w:rPr>
      </w:pPr>
    </w:p>
    <w:p w:rsidR="004D1B5F" w:rsidRDefault="004D1B5F" w:rsidP="004D1B5F">
      <w:pPr>
        <w:ind w:firstLine="5103"/>
        <w:jc w:val="right"/>
        <w:rPr>
          <w:color w:val="000000"/>
          <w:sz w:val="28"/>
          <w:szCs w:val="28"/>
        </w:rPr>
      </w:pPr>
    </w:p>
    <w:p w:rsidR="004D1B5F" w:rsidRDefault="004D1B5F" w:rsidP="004D1B5F">
      <w:pPr>
        <w:ind w:firstLine="5103"/>
        <w:jc w:val="right"/>
        <w:rPr>
          <w:color w:val="000000"/>
          <w:sz w:val="28"/>
          <w:szCs w:val="28"/>
        </w:rPr>
      </w:pPr>
    </w:p>
    <w:p w:rsidR="004D1B5F" w:rsidRDefault="004D1B5F" w:rsidP="004D1B5F">
      <w:pPr>
        <w:ind w:firstLine="5103"/>
        <w:jc w:val="right"/>
        <w:rPr>
          <w:color w:val="000000"/>
          <w:sz w:val="28"/>
          <w:szCs w:val="28"/>
        </w:rPr>
      </w:pPr>
    </w:p>
    <w:p w:rsidR="004D1B5F" w:rsidRDefault="004D1B5F" w:rsidP="004D1B5F">
      <w:pPr>
        <w:ind w:firstLine="5103"/>
        <w:jc w:val="right"/>
        <w:rPr>
          <w:color w:val="000000"/>
          <w:sz w:val="28"/>
          <w:szCs w:val="28"/>
        </w:rPr>
      </w:pPr>
    </w:p>
    <w:p w:rsidR="004D1B5F" w:rsidRDefault="004D1B5F" w:rsidP="004D1B5F">
      <w:pPr>
        <w:ind w:firstLine="5103"/>
        <w:jc w:val="right"/>
        <w:rPr>
          <w:color w:val="000000"/>
          <w:sz w:val="28"/>
          <w:szCs w:val="28"/>
        </w:rPr>
      </w:pPr>
    </w:p>
    <w:p w:rsidR="004D1B5F" w:rsidRDefault="004D1B5F" w:rsidP="004D1B5F">
      <w:pPr>
        <w:ind w:firstLine="5103"/>
        <w:jc w:val="right"/>
        <w:rPr>
          <w:color w:val="000000"/>
          <w:sz w:val="28"/>
          <w:szCs w:val="28"/>
        </w:rPr>
      </w:pPr>
    </w:p>
    <w:p w:rsidR="004D1B5F" w:rsidRDefault="004D1B5F" w:rsidP="004D1B5F">
      <w:pPr>
        <w:ind w:firstLine="5103"/>
        <w:jc w:val="right"/>
        <w:rPr>
          <w:color w:val="000000"/>
          <w:sz w:val="28"/>
          <w:szCs w:val="28"/>
        </w:rPr>
      </w:pPr>
    </w:p>
    <w:p w:rsidR="004029E0" w:rsidRDefault="004029E0" w:rsidP="004D1B5F">
      <w:pPr>
        <w:ind w:firstLine="5103"/>
        <w:jc w:val="right"/>
        <w:rPr>
          <w:color w:val="000000"/>
          <w:sz w:val="28"/>
          <w:szCs w:val="28"/>
        </w:rPr>
      </w:pPr>
    </w:p>
    <w:p w:rsidR="004029E0" w:rsidRDefault="004029E0" w:rsidP="004D1B5F">
      <w:pPr>
        <w:ind w:firstLine="5103"/>
        <w:jc w:val="right"/>
        <w:rPr>
          <w:color w:val="000000"/>
          <w:sz w:val="28"/>
          <w:szCs w:val="28"/>
        </w:rPr>
      </w:pPr>
    </w:p>
    <w:p w:rsidR="004029E0" w:rsidRDefault="004029E0" w:rsidP="004D1B5F">
      <w:pPr>
        <w:ind w:firstLine="5103"/>
        <w:jc w:val="right"/>
        <w:rPr>
          <w:color w:val="000000"/>
          <w:sz w:val="28"/>
          <w:szCs w:val="28"/>
        </w:rPr>
      </w:pPr>
    </w:p>
    <w:p w:rsidR="004029E0" w:rsidRDefault="004029E0" w:rsidP="004D1B5F">
      <w:pPr>
        <w:ind w:firstLine="5103"/>
        <w:jc w:val="right"/>
        <w:rPr>
          <w:color w:val="000000"/>
          <w:sz w:val="28"/>
          <w:szCs w:val="28"/>
        </w:rPr>
      </w:pPr>
    </w:p>
    <w:p w:rsidR="004029E0" w:rsidRDefault="004029E0" w:rsidP="004D1B5F">
      <w:pPr>
        <w:ind w:firstLine="5103"/>
        <w:jc w:val="right"/>
        <w:rPr>
          <w:color w:val="000000"/>
          <w:sz w:val="28"/>
          <w:szCs w:val="28"/>
        </w:rPr>
      </w:pPr>
    </w:p>
    <w:p w:rsidR="004D1B5F" w:rsidRDefault="004D1B5F" w:rsidP="004D1B5F">
      <w:pPr>
        <w:ind w:firstLine="5103"/>
        <w:jc w:val="right"/>
        <w:rPr>
          <w:color w:val="000000"/>
          <w:sz w:val="28"/>
          <w:szCs w:val="28"/>
        </w:rPr>
      </w:pPr>
      <w:r w:rsidRPr="00A65616">
        <w:rPr>
          <w:color w:val="000000"/>
          <w:sz w:val="28"/>
          <w:szCs w:val="28"/>
        </w:rPr>
        <w:lastRenderedPageBreak/>
        <w:t>Приложение</w:t>
      </w:r>
      <w:r>
        <w:rPr>
          <w:color w:val="000000"/>
          <w:sz w:val="28"/>
          <w:szCs w:val="28"/>
        </w:rPr>
        <w:t xml:space="preserve"> к постановлению </w:t>
      </w:r>
      <w:r w:rsidRPr="00A65616">
        <w:rPr>
          <w:color w:val="000000"/>
          <w:sz w:val="28"/>
          <w:szCs w:val="28"/>
        </w:rPr>
        <w:t>администрации</w:t>
      </w:r>
      <w:r>
        <w:rPr>
          <w:color w:val="000000"/>
          <w:sz w:val="28"/>
          <w:szCs w:val="28"/>
        </w:rPr>
        <w:t xml:space="preserve"> </w:t>
      </w:r>
    </w:p>
    <w:p w:rsidR="004D1B5F" w:rsidRDefault="004D1B5F" w:rsidP="004D1B5F">
      <w:pPr>
        <w:ind w:firstLine="5103"/>
        <w:jc w:val="right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Отрадненского</w:t>
      </w:r>
      <w:proofErr w:type="spellEnd"/>
      <w:r>
        <w:rPr>
          <w:color w:val="000000"/>
          <w:sz w:val="28"/>
          <w:szCs w:val="28"/>
        </w:rPr>
        <w:t xml:space="preserve"> </w:t>
      </w:r>
      <w:r w:rsidRPr="00A65616">
        <w:rPr>
          <w:color w:val="000000"/>
          <w:sz w:val="28"/>
          <w:szCs w:val="28"/>
        </w:rPr>
        <w:t>сельского поселения</w:t>
      </w:r>
    </w:p>
    <w:p w:rsidR="004D1B5F" w:rsidRPr="00A65616" w:rsidRDefault="004D1B5F" w:rsidP="004D1B5F">
      <w:pPr>
        <w:ind w:firstLine="5103"/>
        <w:jc w:val="right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Новоусманского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 Воронежской области</w:t>
      </w:r>
    </w:p>
    <w:p w:rsidR="004D1B5F" w:rsidRPr="00A65616" w:rsidRDefault="004D1B5F" w:rsidP="004D1B5F">
      <w:pPr>
        <w:ind w:firstLine="5103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A65616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 «</w:t>
      </w:r>
      <w:r w:rsidR="004029E0">
        <w:rPr>
          <w:color w:val="000000"/>
          <w:sz w:val="28"/>
          <w:szCs w:val="28"/>
        </w:rPr>
        <w:t>18</w:t>
      </w:r>
      <w:r>
        <w:rPr>
          <w:color w:val="000000"/>
          <w:sz w:val="28"/>
          <w:szCs w:val="28"/>
        </w:rPr>
        <w:t xml:space="preserve">» </w:t>
      </w:r>
      <w:r w:rsidR="004029E0">
        <w:rPr>
          <w:color w:val="000000"/>
          <w:sz w:val="28"/>
          <w:szCs w:val="28"/>
        </w:rPr>
        <w:t xml:space="preserve">декабря </w:t>
      </w:r>
      <w:r>
        <w:rPr>
          <w:color w:val="000000"/>
          <w:sz w:val="28"/>
          <w:szCs w:val="28"/>
        </w:rPr>
        <w:t xml:space="preserve"> </w:t>
      </w:r>
      <w:r w:rsidRPr="00A65616">
        <w:rPr>
          <w:color w:val="000000"/>
          <w:sz w:val="28"/>
          <w:szCs w:val="28"/>
        </w:rPr>
        <w:t>202</w:t>
      </w:r>
      <w:r>
        <w:rPr>
          <w:color w:val="000000"/>
          <w:sz w:val="28"/>
          <w:szCs w:val="28"/>
        </w:rPr>
        <w:t>3</w:t>
      </w:r>
      <w:r w:rsidRPr="00A65616">
        <w:rPr>
          <w:color w:val="000000"/>
          <w:sz w:val="28"/>
          <w:szCs w:val="28"/>
        </w:rPr>
        <w:t>г. №</w:t>
      </w:r>
      <w:r>
        <w:rPr>
          <w:color w:val="000000"/>
          <w:sz w:val="28"/>
          <w:szCs w:val="28"/>
        </w:rPr>
        <w:t xml:space="preserve"> </w:t>
      </w:r>
      <w:r w:rsidR="004029E0">
        <w:rPr>
          <w:color w:val="000000"/>
          <w:sz w:val="28"/>
          <w:szCs w:val="28"/>
        </w:rPr>
        <w:t>472</w:t>
      </w:r>
    </w:p>
    <w:p w:rsidR="004D1B5F" w:rsidRPr="00C84806" w:rsidRDefault="004D1B5F" w:rsidP="004D1B5F">
      <w:pPr>
        <w:spacing w:line="276" w:lineRule="auto"/>
        <w:jc w:val="right"/>
        <w:rPr>
          <w:color w:val="000000"/>
          <w:sz w:val="24"/>
          <w:szCs w:val="24"/>
        </w:rPr>
      </w:pPr>
      <w:r w:rsidRPr="00C84806">
        <w:rPr>
          <w:color w:val="000000"/>
          <w:sz w:val="24"/>
          <w:szCs w:val="24"/>
        </w:rPr>
        <w:t> </w:t>
      </w:r>
    </w:p>
    <w:p w:rsidR="004D1B5F" w:rsidRPr="00C84806" w:rsidRDefault="004D1B5F" w:rsidP="004D1B5F">
      <w:pPr>
        <w:spacing w:line="276" w:lineRule="auto"/>
        <w:jc w:val="center"/>
        <w:rPr>
          <w:color w:val="000000"/>
          <w:sz w:val="24"/>
          <w:szCs w:val="24"/>
        </w:rPr>
      </w:pPr>
      <w:r w:rsidRPr="00C84806">
        <w:rPr>
          <w:b/>
          <w:bCs/>
          <w:color w:val="000000"/>
          <w:sz w:val="24"/>
          <w:szCs w:val="24"/>
        </w:rPr>
        <w:t> </w:t>
      </w:r>
    </w:p>
    <w:p w:rsidR="004D1B5F" w:rsidRPr="008D2456" w:rsidRDefault="004D1B5F" w:rsidP="004D1B5F">
      <w:pPr>
        <w:spacing w:line="276" w:lineRule="auto"/>
        <w:jc w:val="center"/>
        <w:rPr>
          <w:b/>
          <w:sz w:val="28"/>
          <w:szCs w:val="28"/>
        </w:rPr>
      </w:pPr>
      <w:r w:rsidRPr="008D2456">
        <w:rPr>
          <w:b/>
          <w:sz w:val="28"/>
          <w:szCs w:val="28"/>
        </w:rPr>
        <w:t xml:space="preserve">ПРОГРАММА ПРОФИЛАКТИКИ </w:t>
      </w:r>
    </w:p>
    <w:p w:rsidR="004D1B5F" w:rsidRPr="008D2456" w:rsidRDefault="004D1B5F" w:rsidP="004D1B5F">
      <w:pPr>
        <w:spacing w:line="276" w:lineRule="auto"/>
        <w:jc w:val="center"/>
        <w:rPr>
          <w:b/>
          <w:sz w:val="28"/>
          <w:szCs w:val="28"/>
        </w:rPr>
      </w:pPr>
      <w:r w:rsidRPr="008D2456">
        <w:rPr>
          <w:b/>
          <w:sz w:val="28"/>
          <w:szCs w:val="28"/>
        </w:rPr>
        <w:t xml:space="preserve">рисков причинения вреда (ущерба) охраняемым законом </w:t>
      </w:r>
    </w:p>
    <w:p w:rsidR="004D1B5F" w:rsidRPr="008D2456" w:rsidRDefault="004D1B5F" w:rsidP="004D1B5F">
      <w:pPr>
        <w:spacing w:line="276" w:lineRule="auto"/>
        <w:jc w:val="center"/>
        <w:rPr>
          <w:b/>
          <w:sz w:val="28"/>
          <w:szCs w:val="28"/>
        </w:rPr>
      </w:pPr>
      <w:r w:rsidRPr="008D2456">
        <w:rPr>
          <w:b/>
          <w:sz w:val="28"/>
          <w:szCs w:val="28"/>
        </w:rPr>
        <w:t xml:space="preserve">ценностям при осуществлении муниципального жилищного контроля </w:t>
      </w:r>
    </w:p>
    <w:p w:rsidR="004D1B5F" w:rsidRPr="008D2456" w:rsidRDefault="004D1B5F" w:rsidP="004D1B5F">
      <w:pPr>
        <w:spacing w:line="276" w:lineRule="auto"/>
        <w:jc w:val="center"/>
        <w:rPr>
          <w:b/>
          <w:sz w:val="28"/>
          <w:szCs w:val="28"/>
        </w:rPr>
      </w:pPr>
      <w:r w:rsidRPr="008D2456">
        <w:rPr>
          <w:b/>
          <w:sz w:val="28"/>
          <w:szCs w:val="28"/>
        </w:rPr>
        <w:t xml:space="preserve">на территории </w:t>
      </w:r>
      <w:proofErr w:type="spellStart"/>
      <w:r>
        <w:rPr>
          <w:b/>
          <w:sz w:val="28"/>
          <w:szCs w:val="28"/>
        </w:rPr>
        <w:t>Отрадненского</w:t>
      </w:r>
      <w:proofErr w:type="spellEnd"/>
      <w:r w:rsidRPr="008D2456">
        <w:rPr>
          <w:b/>
          <w:sz w:val="28"/>
          <w:szCs w:val="28"/>
        </w:rPr>
        <w:t xml:space="preserve"> сельского поселения </w:t>
      </w:r>
    </w:p>
    <w:p w:rsidR="004D1B5F" w:rsidRPr="008D2456" w:rsidRDefault="004D1B5F" w:rsidP="004D1B5F">
      <w:pPr>
        <w:spacing w:line="276" w:lineRule="auto"/>
        <w:jc w:val="center"/>
        <w:rPr>
          <w:b/>
          <w:sz w:val="28"/>
          <w:szCs w:val="28"/>
        </w:rPr>
      </w:pPr>
      <w:proofErr w:type="spellStart"/>
      <w:r w:rsidRPr="008D2456">
        <w:rPr>
          <w:b/>
          <w:sz w:val="28"/>
          <w:szCs w:val="28"/>
        </w:rPr>
        <w:t>Новоусманского</w:t>
      </w:r>
      <w:proofErr w:type="spellEnd"/>
      <w:r w:rsidRPr="008D2456">
        <w:rPr>
          <w:b/>
          <w:sz w:val="28"/>
          <w:szCs w:val="28"/>
        </w:rPr>
        <w:t xml:space="preserve"> муниципального района </w:t>
      </w:r>
    </w:p>
    <w:p w:rsidR="004D1B5F" w:rsidRDefault="004D1B5F" w:rsidP="004D1B5F">
      <w:pPr>
        <w:spacing w:line="276" w:lineRule="auto"/>
        <w:jc w:val="center"/>
        <w:rPr>
          <w:b/>
          <w:sz w:val="28"/>
          <w:szCs w:val="28"/>
        </w:rPr>
      </w:pPr>
      <w:r w:rsidRPr="008D2456">
        <w:rPr>
          <w:b/>
          <w:sz w:val="28"/>
          <w:szCs w:val="28"/>
        </w:rPr>
        <w:t>Воронежской области на 202</w:t>
      </w:r>
      <w:r>
        <w:rPr>
          <w:b/>
          <w:sz w:val="28"/>
          <w:szCs w:val="28"/>
        </w:rPr>
        <w:t>4</w:t>
      </w:r>
      <w:r w:rsidRPr="008D2456">
        <w:rPr>
          <w:b/>
          <w:sz w:val="28"/>
          <w:szCs w:val="28"/>
        </w:rPr>
        <w:t xml:space="preserve"> год </w:t>
      </w:r>
    </w:p>
    <w:p w:rsidR="004D1B5F" w:rsidRDefault="004D1B5F" w:rsidP="004D1B5F">
      <w:pPr>
        <w:spacing w:line="276" w:lineRule="auto"/>
        <w:jc w:val="center"/>
        <w:rPr>
          <w:b/>
          <w:sz w:val="28"/>
          <w:szCs w:val="28"/>
        </w:rPr>
      </w:pPr>
    </w:p>
    <w:p w:rsidR="004D1B5F" w:rsidRDefault="004D1B5F" w:rsidP="004D1B5F">
      <w:pPr>
        <w:spacing w:line="276" w:lineRule="auto"/>
        <w:jc w:val="center"/>
        <w:rPr>
          <w:b/>
          <w:sz w:val="28"/>
          <w:szCs w:val="28"/>
        </w:rPr>
      </w:pPr>
    </w:p>
    <w:p w:rsidR="004D1B5F" w:rsidRPr="00EA0965" w:rsidRDefault="004D1B5F" w:rsidP="004D1B5F">
      <w:pPr>
        <w:pStyle w:val="210"/>
        <w:shd w:val="clear" w:color="auto" w:fill="auto"/>
        <w:spacing w:before="0" w:after="0" w:line="240" w:lineRule="auto"/>
        <w:ind w:firstLine="851"/>
        <w:jc w:val="both"/>
      </w:pPr>
      <w:proofErr w:type="gramStart"/>
      <w:r w:rsidRPr="00EA0965">
        <w:rPr>
          <w:rStyle w:val="21"/>
          <w:color w:val="000000"/>
        </w:rPr>
        <w:t xml:space="preserve">Настоящая  программа профилактики рисков причинения вреда (ущерба) охраняемым законом  ценностям при осуществлении муниципального жилищного контроля на территории </w:t>
      </w:r>
      <w:proofErr w:type="spellStart"/>
      <w:r>
        <w:rPr>
          <w:rStyle w:val="21"/>
          <w:color w:val="000000"/>
        </w:rPr>
        <w:t>Отрадненского</w:t>
      </w:r>
      <w:proofErr w:type="spellEnd"/>
      <w:r w:rsidRPr="00EA0965">
        <w:rPr>
          <w:rStyle w:val="21"/>
          <w:color w:val="000000"/>
        </w:rPr>
        <w:t xml:space="preserve"> сельского поселения  </w:t>
      </w:r>
      <w:proofErr w:type="spellStart"/>
      <w:r>
        <w:t>Новоусманского</w:t>
      </w:r>
      <w:proofErr w:type="spellEnd"/>
      <w:r>
        <w:t xml:space="preserve"> муниципального района Воронежской области </w:t>
      </w:r>
      <w:r w:rsidRPr="00EA0965">
        <w:rPr>
          <w:rStyle w:val="21"/>
          <w:color w:val="000000"/>
        </w:rPr>
        <w:t xml:space="preserve">(далее - </w:t>
      </w:r>
      <w:r>
        <w:rPr>
          <w:rStyle w:val="21"/>
          <w:color w:val="000000"/>
        </w:rPr>
        <w:t>П</w:t>
      </w:r>
      <w:r w:rsidRPr="00EA0965">
        <w:rPr>
          <w:rStyle w:val="21"/>
          <w:color w:val="000000"/>
        </w:rPr>
        <w:t>рограмма профилактики), устанавливает порядок проведения профилактических мероприятий, направленных на предупреждение  причинения вреда (ущерба) охраняемым законом ценностям, соблюдение которых оценивается в рамках осуществления муниципального жилищного контроля (далее - муниципальный контроль).</w:t>
      </w:r>
      <w:proofErr w:type="gramEnd"/>
    </w:p>
    <w:p w:rsidR="004D1B5F" w:rsidRPr="00EA0965" w:rsidRDefault="004D1B5F" w:rsidP="004D1B5F">
      <w:pPr>
        <w:pStyle w:val="210"/>
        <w:shd w:val="clear" w:color="auto" w:fill="auto"/>
        <w:spacing w:before="0" w:after="0" w:line="240" w:lineRule="auto"/>
        <w:ind w:firstLine="851"/>
        <w:jc w:val="both"/>
        <w:rPr>
          <w:rStyle w:val="21"/>
          <w:color w:val="000000"/>
        </w:rPr>
      </w:pPr>
      <w:proofErr w:type="gramStart"/>
      <w:r w:rsidRPr="00EA0965">
        <w:rPr>
          <w:rStyle w:val="21"/>
          <w:color w:val="000000"/>
        </w:rPr>
        <w:t>Программа профилактики разработана в соответствии с Федеральным законом от  11.06.2021  №170-ФЗ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 закон №170-ФЗ), постановлением  Правительства Российской Федерации от 25.06.2021 № 990 «Об утверждении Правил разработки и утверждения контрольными (надзорными) органами  программы  профилактики рисков причинения</w:t>
      </w:r>
      <w:proofErr w:type="gramEnd"/>
      <w:r w:rsidRPr="00EA0965">
        <w:rPr>
          <w:rStyle w:val="21"/>
          <w:color w:val="000000"/>
        </w:rPr>
        <w:t xml:space="preserve"> вреда (ущерба) охраняемым  законом  ценностям». </w:t>
      </w:r>
    </w:p>
    <w:p w:rsidR="004D1B5F" w:rsidRPr="00803567" w:rsidRDefault="004D1B5F" w:rsidP="004D1B5F">
      <w:pPr>
        <w:pStyle w:val="210"/>
        <w:shd w:val="clear" w:color="auto" w:fill="auto"/>
        <w:spacing w:before="0" w:after="0" w:line="240" w:lineRule="auto"/>
        <w:ind w:firstLine="743"/>
        <w:jc w:val="both"/>
        <w:rPr>
          <w:rStyle w:val="21"/>
          <w:color w:val="000000"/>
          <w:sz w:val="24"/>
          <w:szCs w:val="24"/>
        </w:rPr>
      </w:pPr>
    </w:p>
    <w:p w:rsidR="004D1B5F" w:rsidRPr="00EA0965" w:rsidRDefault="004D1B5F" w:rsidP="004D1B5F">
      <w:pPr>
        <w:pStyle w:val="210"/>
        <w:shd w:val="clear" w:color="auto" w:fill="auto"/>
        <w:spacing w:before="0" w:after="0" w:line="240" w:lineRule="auto"/>
        <w:ind w:firstLine="743"/>
        <w:jc w:val="center"/>
        <w:rPr>
          <w:rStyle w:val="21"/>
          <w:b/>
          <w:color w:val="000000"/>
        </w:rPr>
      </w:pPr>
      <w:r w:rsidRPr="00EA0965">
        <w:rPr>
          <w:rStyle w:val="21"/>
          <w:b/>
          <w:color w:val="000000"/>
        </w:rPr>
        <w:t>Раздел.1 Анализ текущего состояния осуществления муниципального жилищного контроля, описание текущего уровня развития профилактической деятельности органа муниципального жилищного контроля, характеристика проблем, на решение которых направлена программа профилактики.</w:t>
      </w:r>
    </w:p>
    <w:p w:rsidR="004D1B5F" w:rsidRPr="00EA0965" w:rsidRDefault="004D1B5F" w:rsidP="004D1B5F">
      <w:pPr>
        <w:pStyle w:val="210"/>
        <w:shd w:val="clear" w:color="auto" w:fill="auto"/>
        <w:spacing w:before="0" w:after="0" w:line="240" w:lineRule="auto"/>
        <w:ind w:firstLine="851"/>
        <w:jc w:val="both"/>
      </w:pPr>
      <w:r w:rsidRPr="00EA0965">
        <w:rPr>
          <w:rStyle w:val="21"/>
          <w:color w:val="000000"/>
        </w:rPr>
        <w:t>Муниципальный жилищный контроль (далее - муниципальный контро</w:t>
      </w:r>
      <w:r>
        <w:rPr>
          <w:rStyle w:val="21"/>
          <w:color w:val="000000"/>
        </w:rPr>
        <w:t xml:space="preserve">ль) осуществляет администрация </w:t>
      </w:r>
      <w:proofErr w:type="spellStart"/>
      <w:r>
        <w:rPr>
          <w:rStyle w:val="21"/>
          <w:color w:val="000000"/>
        </w:rPr>
        <w:t>Отрадненского</w:t>
      </w:r>
      <w:proofErr w:type="spellEnd"/>
      <w:r w:rsidRPr="00EA0965">
        <w:rPr>
          <w:rStyle w:val="21"/>
          <w:color w:val="000000"/>
        </w:rPr>
        <w:t xml:space="preserve"> сельского поселения</w:t>
      </w:r>
      <w:r>
        <w:rPr>
          <w:rStyle w:val="21"/>
          <w:color w:val="000000"/>
        </w:rPr>
        <w:t xml:space="preserve"> </w:t>
      </w:r>
      <w:proofErr w:type="spellStart"/>
      <w:r>
        <w:t>Новоусманского</w:t>
      </w:r>
      <w:proofErr w:type="spellEnd"/>
      <w:r>
        <w:t xml:space="preserve"> муниципального района Воронежской области</w:t>
      </w:r>
      <w:r w:rsidRPr="00EA0965">
        <w:rPr>
          <w:rStyle w:val="21"/>
          <w:color w:val="000000"/>
        </w:rPr>
        <w:t xml:space="preserve">  (далее - </w:t>
      </w:r>
      <w:r w:rsidRPr="00EA0965">
        <w:rPr>
          <w:rStyle w:val="21"/>
          <w:color w:val="000000"/>
        </w:rPr>
        <w:lastRenderedPageBreak/>
        <w:t>орган муниципального жилищного контроля).</w:t>
      </w:r>
    </w:p>
    <w:p w:rsidR="004D1B5F" w:rsidRPr="00EA0965" w:rsidRDefault="004D1B5F" w:rsidP="004D1B5F">
      <w:pPr>
        <w:pStyle w:val="210"/>
        <w:shd w:val="clear" w:color="auto" w:fill="auto"/>
        <w:spacing w:before="0" w:after="0" w:line="240" w:lineRule="auto"/>
        <w:ind w:firstLine="0"/>
        <w:jc w:val="both"/>
      </w:pPr>
      <w:r w:rsidRPr="00EA0965">
        <w:rPr>
          <w:rStyle w:val="21"/>
          <w:color w:val="000000"/>
        </w:rPr>
        <w:t>Объектами при осуществлении муниципального контроля являются:</w:t>
      </w:r>
    </w:p>
    <w:p w:rsidR="004D1B5F" w:rsidRPr="00EA0965" w:rsidRDefault="004D1B5F" w:rsidP="004D1B5F">
      <w:pPr>
        <w:pStyle w:val="210"/>
        <w:numPr>
          <w:ilvl w:val="0"/>
          <w:numId w:val="2"/>
        </w:numPr>
        <w:shd w:val="clear" w:color="auto" w:fill="auto"/>
        <w:tabs>
          <w:tab w:val="left" w:pos="930"/>
        </w:tabs>
        <w:spacing w:before="0" w:after="0" w:line="240" w:lineRule="auto"/>
        <w:ind w:firstLine="743"/>
        <w:jc w:val="both"/>
      </w:pPr>
      <w:r w:rsidRPr="00EA0965">
        <w:rPr>
          <w:rStyle w:val="21"/>
          <w:color w:val="000000"/>
        </w:rPr>
        <w:t>деятельность, действия (бездействия)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4D1B5F" w:rsidRPr="00EA0965" w:rsidRDefault="004D1B5F" w:rsidP="004D1B5F">
      <w:pPr>
        <w:pStyle w:val="210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740"/>
        <w:jc w:val="both"/>
      </w:pPr>
      <w:r w:rsidRPr="00EA0965">
        <w:rPr>
          <w:rStyle w:val="21"/>
          <w:color w:val="000000"/>
        </w:rPr>
        <w:t>результаты деятельности граждан и организаций, в том числе работы и услуги, к которым предъявляются обязательные требования;</w:t>
      </w:r>
    </w:p>
    <w:p w:rsidR="004D1B5F" w:rsidRPr="00EA0965" w:rsidRDefault="004D1B5F" w:rsidP="004D1B5F">
      <w:pPr>
        <w:pStyle w:val="210"/>
        <w:shd w:val="clear" w:color="auto" w:fill="auto"/>
        <w:tabs>
          <w:tab w:val="left" w:pos="-142"/>
        </w:tabs>
        <w:spacing w:before="0" w:after="0" w:line="240" w:lineRule="auto"/>
        <w:ind w:firstLine="0"/>
        <w:jc w:val="both"/>
      </w:pPr>
      <w:r w:rsidRPr="00EA0965">
        <w:rPr>
          <w:rStyle w:val="21"/>
          <w:color w:val="000000"/>
        </w:rPr>
        <w:tab/>
        <w:t>- 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фонда.</w:t>
      </w:r>
    </w:p>
    <w:p w:rsidR="004D1B5F" w:rsidRPr="00EA0965" w:rsidRDefault="004D1B5F" w:rsidP="004D1B5F">
      <w:pPr>
        <w:pStyle w:val="210"/>
        <w:shd w:val="clear" w:color="auto" w:fill="auto"/>
        <w:spacing w:before="0" w:after="0" w:line="240" w:lineRule="auto"/>
        <w:ind w:firstLine="851"/>
        <w:jc w:val="both"/>
      </w:pPr>
      <w:r w:rsidRPr="00EA0965">
        <w:rPr>
          <w:rStyle w:val="21"/>
          <w:color w:val="000000"/>
        </w:rPr>
        <w:t>Контролируемыми лицами при осуществлении муниципального контроля являются юридические лица, индивидуальные предприниматели, граждане.</w:t>
      </w:r>
    </w:p>
    <w:p w:rsidR="004D1B5F" w:rsidRPr="00EA0965" w:rsidRDefault="004D1B5F" w:rsidP="004D1B5F">
      <w:pPr>
        <w:pStyle w:val="210"/>
        <w:shd w:val="clear" w:color="auto" w:fill="auto"/>
        <w:spacing w:before="0" w:after="0" w:line="240" w:lineRule="auto"/>
        <w:ind w:firstLine="851"/>
        <w:jc w:val="both"/>
      </w:pPr>
      <w:r w:rsidRPr="00EA0965">
        <w:rPr>
          <w:rStyle w:val="21"/>
          <w:color w:val="000000"/>
        </w:rPr>
        <w:t>Профилактическое сопровождение контролируемых лиц в текущем периоде направлено на предупреждения нарушений юридическими лицами и индивидуальными предпринимателями, гражданами обязательных требований, устранение причин, факторов и условий, способствующих нарушениям обязательных требований.</w:t>
      </w:r>
    </w:p>
    <w:p w:rsidR="004D1B5F" w:rsidRPr="00EA0965" w:rsidRDefault="004D1B5F" w:rsidP="004D1B5F">
      <w:pPr>
        <w:pStyle w:val="210"/>
        <w:shd w:val="clear" w:color="auto" w:fill="auto"/>
        <w:spacing w:before="0" w:after="0" w:line="240" w:lineRule="auto"/>
        <w:ind w:firstLine="851"/>
        <w:jc w:val="both"/>
      </w:pPr>
      <w:r w:rsidRPr="00EA0965">
        <w:rPr>
          <w:rStyle w:val="21"/>
          <w:color w:val="000000"/>
        </w:rPr>
        <w:t>В исполнении программы профилактики нарушений обязательных требований, требований, установленных муниципальными правовыми актами, при осуществлении муниципального жилищного контроля в 202</w:t>
      </w:r>
      <w:r>
        <w:rPr>
          <w:rStyle w:val="21"/>
          <w:color w:val="000000"/>
        </w:rPr>
        <w:t>3</w:t>
      </w:r>
      <w:r w:rsidRPr="00EA0965">
        <w:rPr>
          <w:rStyle w:val="21"/>
          <w:color w:val="000000"/>
        </w:rPr>
        <w:t xml:space="preserve"> году осуществлялись следующие мероприятия:</w:t>
      </w:r>
    </w:p>
    <w:p w:rsidR="004D1B5F" w:rsidRPr="00EA0965" w:rsidRDefault="004D1B5F" w:rsidP="004D1B5F">
      <w:pPr>
        <w:pStyle w:val="210"/>
        <w:numPr>
          <w:ilvl w:val="0"/>
          <w:numId w:val="2"/>
        </w:numPr>
        <w:shd w:val="clear" w:color="auto" w:fill="auto"/>
        <w:tabs>
          <w:tab w:val="left" w:pos="1097"/>
        </w:tabs>
        <w:spacing w:before="0" w:after="0" w:line="240" w:lineRule="auto"/>
        <w:ind w:firstLine="851"/>
        <w:jc w:val="both"/>
      </w:pPr>
      <w:r w:rsidRPr="00EA0965">
        <w:rPr>
          <w:rStyle w:val="21"/>
          <w:color w:val="000000"/>
        </w:rPr>
        <w:t xml:space="preserve">мониторинг, актуализация размещённых на официальном сайте администрации </w:t>
      </w:r>
      <w:proofErr w:type="spellStart"/>
      <w:r>
        <w:rPr>
          <w:rStyle w:val="21"/>
          <w:color w:val="000000"/>
        </w:rPr>
        <w:t>Отрадненского</w:t>
      </w:r>
      <w:proofErr w:type="spellEnd"/>
      <w:r w:rsidRPr="00EA0965">
        <w:rPr>
          <w:rStyle w:val="21"/>
          <w:color w:val="000000"/>
        </w:rPr>
        <w:t xml:space="preserve"> сельского</w:t>
      </w:r>
      <w:r>
        <w:rPr>
          <w:rStyle w:val="21"/>
          <w:color w:val="000000"/>
        </w:rPr>
        <w:t xml:space="preserve"> </w:t>
      </w:r>
      <w:r>
        <w:t xml:space="preserve">поселения </w:t>
      </w:r>
      <w:proofErr w:type="spellStart"/>
      <w:r>
        <w:t>Новоусманского</w:t>
      </w:r>
      <w:proofErr w:type="spellEnd"/>
      <w:r>
        <w:t xml:space="preserve"> муниципального района Воронежской области</w:t>
      </w:r>
      <w:r w:rsidRPr="00EA0965">
        <w:rPr>
          <w:rStyle w:val="21"/>
          <w:color w:val="000000"/>
        </w:rPr>
        <w:t xml:space="preserve"> в информационно-телекоммуникационной сети «Интернет» (далее - официальный сайт) нормативных правовых актов, </w:t>
      </w:r>
      <w:r w:rsidRPr="00EA0965">
        <w:rPr>
          <w:rStyle w:val="22"/>
          <w:color w:val="000000"/>
        </w:rPr>
        <w:t>содержащих обязательные требования, оценка соблюдения которых является предметом муниципального жилищного контроля;</w:t>
      </w:r>
    </w:p>
    <w:p w:rsidR="004D1B5F" w:rsidRPr="00EA0965" w:rsidRDefault="004D1B5F" w:rsidP="004D1B5F">
      <w:pPr>
        <w:pStyle w:val="210"/>
        <w:numPr>
          <w:ilvl w:val="0"/>
          <w:numId w:val="2"/>
        </w:numPr>
        <w:shd w:val="clear" w:color="auto" w:fill="auto"/>
        <w:tabs>
          <w:tab w:val="left" w:pos="927"/>
        </w:tabs>
        <w:spacing w:before="0" w:after="0" w:line="240" w:lineRule="auto"/>
        <w:ind w:firstLine="740"/>
        <w:jc w:val="both"/>
      </w:pPr>
      <w:r w:rsidRPr="00EA0965">
        <w:rPr>
          <w:rStyle w:val="21"/>
          <w:color w:val="000000"/>
        </w:rPr>
        <w:t>информирование юридических лиц, индивидуальных предпринимателей по вопросам соблюдения обязательных требований в сфере жилищного законодательства в отношении муниципального жилищного фонда;</w:t>
      </w:r>
    </w:p>
    <w:p w:rsidR="004D1B5F" w:rsidRPr="00EA0965" w:rsidRDefault="004D1B5F" w:rsidP="004D1B5F">
      <w:pPr>
        <w:pStyle w:val="210"/>
        <w:numPr>
          <w:ilvl w:val="0"/>
          <w:numId w:val="2"/>
        </w:numPr>
        <w:shd w:val="clear" w:color="auto" w:fill="auto"/>
        <w:tabs>
          <w:tab w:val="left" w:pos="942"/>
        </w:tabs>
        <w:spacing w:before="0" w:after="0" w:line="240" w:lineRule="auto"/>
        <w:ind w:firstLine="740"/>
        <w:jc w:val="both"/>
      </w:pPr>
      <w:r w:rsidRPr="00EA0965">
        <w:rPr>
          <w:rStyle w:val="21"/>
          <w:color w:val="000000"/>
        </w:rPr>
        <w:t>обобщение практики осуществления муниципального жилищного контроля и размещение на официальном сайте соответствующих сведений, в том числе с указанием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нарушений.</w:t>
      </w:r>
    </w:p>
    <w:p w:rsidR="004D1B5F" w:rsidRPr="00EA0965" w:rsidRDefault="004D1B5F" w:rsidP="004D1B5F">
      <w:pPr>
        <w:pStyle w:val="a8"/>
        <w:framePr w:wrap="none" w:vAnchor="page" w:hAnchor="page" w:x="6301" w:y="718"/>
        <w:shd w:val="clear" w:color="auto" w:fill="auto"/>
        <w:spacing w:line="240" w:lineRule="auto"/>
        <w:rPr>
          <w:sz w:val="28"/>
          <w:szCs w:val="28"/>
        </w:rPr>
      </w:pPr>
    </w:p>
    <w:p w:rsidR="004D1B5F" w:rsidRPr="00EA0965" w:rsidRDefault="004D1B5F" w:rsidP="004D1B5F">
      <w:pPr>
        <w:ind w:firstLine="709"/>
        <w:jc w:val="both"/>
        <w:rPr>
          <w:sz w:val="28"/>
          <w:szCs w:val="28"/>
        </w:rPr>
      </w:pPr>
      <w:proofErr w:type="gramStart"/>
      <w:r w:rsidRPr="00EA0965">
        <w:rPr>
          <w:sz w:val="28"/>
          <w:szCs w:val="28"/>
        </w:rPr>
        <w:t>Случаев возникновения угрозы причинения вреда жизни, здоровью граждан, вреда животным, растениям, окружающ</w:t>
      </w:r>
      <w:r>
        <w:rPr>
          <w:sz w:val="28"/>
          <w:szCs w:val="28"/>
        </w:rPr>
        <w:t xml:space="preserve">ей среде, объектам </w:t>
      </w:r>
      <w:r>
        <w:rPr>
          <w:sz w:val="28"/>
          <w:szCs w:val="28"/>
        </w:rPr>
        <w:lastRenderedPageBreak/>
        <w:t xml:space="preserve">культурного наследия </w:t>
      </w:r>
      <w:r w:rsidRPr="00EA0965">
        <w:rPr>
          <w:sz w:val="28"/>
          <w:szCs w:val="28"/>
        </w:rPr>
        <w:t>(памятникам истории и культуры) народов Российской Федерации, имуществу физических и юридических лиц, безопасности государства, а также чрезвычайных ситуаций природного и техногенного характера, в отношении которых осуществлялись мероприятия по муниципальному жилищному контролю в 202</w:t>
      </w:r>
      <w:r>
        <w:rPr>
          <w:sz w:val="28"/>
          <w:szCs w:val="28"/>
        </w:rPr>
        <w:t>3</w:t>
      </w:r>
      <w:r w:rsidRPr="00EA0965">
        <w:rPr>
          <w:sz w:val="28"/>
          <w:szCs w:val="28"/>
        </w:rPr>
        <w:t xml:space="preserve"> году не выявлено.</w:t>
      </w:r>
      <w:proofErr w:type="gramEnd"/>
    </w:p>
    <w:p w:rsidR="004D1B5F" w:rsidRPr="00803567" w:rsidRDefault="004D1B5F" w:rsidP="004D1B5F">
      <w:pPr>
        <w:jc w:val="center"/>
        <w:rPr>
          <w:b/>
          <w:sz w:val="24"/>
          <w:szCs w:val="24"/>
        </w:rPr>
      </w:pPr>
    </w:p>
    <w:p w:rsidR="004D1B5F" w:rsidRPr="00EA0965" w:rsidRDefault="004D1B5F" w:rsidP="004D1B5F">
      <w:pPr>
        <w:jc w:val="center"/>
        <w:rPr>
          <w:b/>
          <w:sz w:val="28"/>
          <w:szCs w:val="28"/>
        </w:rPr>
      </w:pPr>
      <w:r w:rsidRPr="00EA0965">
        <w:rPr>
          <w:b/>
          <w:sz w:val="28"/>
          <w:szCs w:val="28"/>
        </w:rPr>
        <w:t>Раздел 2. Цели и задачи реализации программы профилактики</w:t>
      </w:r>
    </w:p>
    <w:p w:rsidR="004D1B5F" w:rsidRPr="00EA0965" w:rsidRDefault="004D1B5F" w:rsidP="004D1B5F">
      <w:pPr>
        <w:jc w:val="center"/>
        <w:rPr>
          <w:sz w:val="28"/>
          <w:szCs w:val="28"/>
        </w:rPr>
      </w:pPr>
      <w:r w:rsidRPr="00EA0965">
        <w:rPr>
          <w:sz w:val="28"/>
          <w:szCs w:val="28"/>
        </w:rPr>
        <w:t>Основными целями программы профилактики являются:</w:t>
      </w:r>
    </w:p>
    <w:p w:rsidR="004D1B5F" w:rsidRPr="00EA0965" w:rsidRDefault="004D1B5F" w:rsidP="004D1B5F">
      <w:pPr>
        <w:jc w:val="both"/>
        <w:rPr>
          <w:sz w:val="28"/>
          <w:szCs w:val="28"/>
        </w:rPr>
      </w:pPr>
      <w:r w:rsidRPr="00EA0965">
        <w:rPr>
          <w:sz w:val="28"/>
          <w:szCs w:val="28"/>
        </w:rPr>
        <w:t>1.</w:t>
      </w:r>
      <w:r w:rsidRPr="00EA0965">
        <w:rPr>
          <w:sz w:val="28"/>
          <w:szCs w:val="28"/>
        </w:rPr>
        <w:tab/>
        <w:t>Стимулирование добросовестного соблюдения обязательных требований всеми контролируемыми лицами;</w:t>
      </w:r>
    </w:p>
    <w:p w:rsidR="004D1B5F" w:rsidRPr="00EA0965" w:rsidRDefault="004D1B5F" w:rsidP="004D1B5F">
      <w:pPr>
        <w:jc w:val="both"/>
        <w:rPr>
          <w:sz w:val="28"/>
          <w:szCs w:val="28"/>
        </w:rPr>
      </w:pPr>
      <w:r w:rsidRPr="00EA0965">
        <w:rPr>
          <w:sz w:val="28"/>
          <w:szCs w:val="28"/>
        </w:rPr>
        <w:t>2.</w:t>
      </w:r>
      <w:r w:rsidRPr="00EA0965">
        <w:rPr>
          <w:sz w:val="28"/>
          <w:szCs w:val="28"/>
        </w:rPr>
        <w:tab/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D1B5F" w:rsidRPr="00EA0965" w:rsidRDefault="004D1B5F" w:rsidP="004D1B5F">
      <w:pPr>
        <w:jc w:val="both"/>
        <w:rPr>
          <w:sz w:val="28"/>
          <w:szCs w:val="28"/>
        </w:rPr>
      </w:pPr>
      <w:r w:rsidRPr="00EA0965">
        <w:rPr>
          <w:sz w:val="28"/>
          <w:szCs w:val="28"/>
        </w:rPr>
        <w:t>3.</w:t>
      </w:r>
      <w:r w:rsidRPr="00EA0965">
        <w:rPr>
          <w:sz w:val="28"/>
          <w:szCs w:val="28"/>
        </w:rPr>
        <w:tab/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D1B5F" w:rsidRPr="00EA0965" w:rsidRDefault="004D1B5F" w:rsidP="004D1B5F">
      <w:pPr>
        <w:jc w:val="center"/>
        <w:rPr>
          <w:sz w:val="28"/>
          <w:szCs w:val="28"/>
        </w:rPr>
      </w:pPr>
      <w:r w:rsidRPr="00EA0965">
        <w:rPr>
          <w:sz w:val="28"/>
          <w:szCs w:val="28"/>
        </w:rPr>
        <w:t>Для достижения целей необходимо решение следующих задач:</w:t>
      </w:r>
    </w:p>
    <w:p w:rsidR="004D1B5F" w:rsidRPr="00EA0965" w:rsidRDefault="004D1B5F" w:rsidP="004D1B5F">
      <w:pPr>
        <w:jc w:val="both"/>
        <w:rPr>
          <w:sz w:val="28"/>
          <w:szCs w:val="28"/>
        </w:rPr>
      </w:pPr>
      <w:r w:rsidRPr="00EA0965">
        <w:rPr>
          <w:sz w:val="28"/>
          <w:szCs w:val="28"/>
        </w:rPr>
        <w:t>1.</w:t>
      </w:r>
      <w:r w:rsidRPr="00EA0965">
        <w:rPr>
          <w:sz w:val="28"/>
          <w:szCs w:val="28"/>
        </w:rPr>
        <w:tab/>
        <w:t>Анализ выявленных в результате проведения муниципального контроля нарушений обязательных требований;</w:t>
      </w:r>
    </w:p>
    <w:p w:rsidR="004D1B5F" w:rsidRPr="00EA0965" w:rsidRDefault="004D1B5F" w:rsidP="004D1B5F">
      <w:pPr>
        <w:jc w:val="both"/>
        <w:rPr>
          <w:sz w:val="28"/>
          <w:szCs w:val="28"/>
        </w:rPr>
      </w:pPr>
      <w:r w:rsidRPr="00EA0965">
        <w:rPr>
          <w:sz w:val="28"/>
          <w:szCs w:val="28"/>
        </w:rPr>
        <w:t>2.</w:t>
      </w:r>
      <w:r w:rsidRPr="00EA0965">
        <w:rPr>
          <w:sz w:val="28"/>
          <w:szCs w:val="28"/>
        </w:rPr>
        <w:tab/>
        <w:t>Проведение профилактических мероприятий: оценку состояния подконтрольной среды (оценка возможной угрозы вреда (ущерба) охраняемым законом ценностям) и предотвращение, снижение риска причинения;</w:t>
      </w:r>
    </w:p>
    <w:p w:rsidR="004D1B5F" w:rsidRPr="00EA0965" w:rsidRDefault="004D1B5F" w:rsidP="004D1B5F">
      <w:pPr>
        <w:jc w:val="both"/>
        <w:rPr>
          <w:sz w:val="28"/>
          <w:szCs w:val="28"/>
        </w:rPr>
      </w:pPr>
      <w:r w:rsidRPr="00EA0965">
        <w:rPr>
          <w:sz w:val="28"/>
          <w:szCs w:val="28"/>
        </w:rPr>
        <w:t>3.</w:t>
      </w:r>
      <w:r w:rsidRPr="00EA0965">
        <w:rPr>
          <w:sz w:val="28"/>
          <w:szCs w:val="28"/>
        </w:rPr>
        <w:tab/>
        <w:t>Информирование, консультирование контролируемых лиц с использованием информационно-телекоммуникационных технологий;</w:t>
      </w:r>
    </w:p>
    <w:p w:rsidR="004D1B5F" w:rsidRPr="00EA0965" w:rsidRDefault="004D1B5F" w:rsidP="004D1B5F">
      <w:pPr>
        <w:jc w:val="both"/>
        <w:rPr>
          <w:sz w:val="28"/>
          <w:szCs w:val="28"/>
        </w:rPr>
      </w:pPr>
      <w:r w:rsidRPr="00EA0965">
        <w:rPr>
          <w:sz w:val="28"/>
          <w:szCs w:val="28"/>
        </w:rPr>
        <w:t>4.</w:t>
      </w:r>
      <w:r w:rsidRPr="00EA0965">
        <w:rPr>
          <w:sz w:val="28"/>
          <w:szCs w:val="28"/>
        </w:rPr>
        <w:tab/>
        <w:t>Обеспечение доступности информации об обязательных требованиях и необходимых мерах по их исполнению.</w:t>
      </w:r>
    </w:p>
    <w:p w:rsidR="004D1B5F" w:rsidRPr="00EA0965" w:rsidRDefault="004D1B5F" w:rsidP="004D1B5F">
      <w:pPr>
        <w:jc w:val="center"/>
        <w:rPr>
          <w:sz w:val="28"/>
          <w:szCs w:val="28"/>
        </w:rPr>
      </w:pPr>
    </w:p>
    <w:p w:rsidR="004D1B5F" w:rsidRPr="00EA0965" w:rsidRDefault="004D1B5F" w:rsidP="004D1B5F">
      <w:pPr>
        <w:jc w:val="center"/>
        <w:rPr>
          <w:b/>
          <w:sz w:val="28"/>
          <w:szCs w:val="28"/>
        </w:rPr>
      </w:pPr>
      <w:r w:rsidRPr="00EA0965">
        <w:rPr>
          <w:b/>
          <w:sz w:val="28"/>
          <w:szCs w:val="28"/>
        </w:rPr>
        <w:t xml:space="preserve">Раздел 3. Перечень профилактических мероприятий, сроки </w:t>
      </w:r>
    </w:p>
    <w:p w:rsidR="004D1B5F" w:rsidRPr="00EA0965" w:rsidRDefault="004D1B5F" w:rsidP="004D1B5F">
      <w:pPr>
        <w:jc w:val="center"/>
        <w:rPr>
          <w:b/>
          <w:sz w:val="28"/>
          <w:szCs w:val="28"/>
        </w:rPr>
      </w:pPr>
      <w:r w:rsidRPr="00EA0965">
        <w:rPr>
          <w:b/>
          <w:sz w:val="28"/>
          <w:szCs w:val="28"/>
        </w:rPr>
        <w:t>(периодичность) их проведения</w:t>
      </w:r>
    </w:p>
    <w:tbl>
      <w:tblPr>
        <w:tblW w:w="1003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74"/>
        <w:gridCol w:w="3495"/>
        <w:gridCol w:w="1985"/>
        <w:gridCol w:w="1843"/>
        <w:gridCol w:w="2239"/>
      </w:tblGrid>
      <w:tr w:rsidR="004D1B5F" w:rsidRPr="00EA0965" w:rsidTr="00FF0D89">
        <w:tc>
          <w:tcPr>
            <w:tcW w:w="474" w:type="dxa"/>
          </w:tcPr>
          <w:p w:rsidR="004D1B5F" w:rsidRPr="00EA0965" w:rsidRDefault="004D1B5F" w:rsidP="00FF0D89">
            <w:pPr>
              <w:jc w:val="center"/>
              <w:rPr>
                <w:sz w:val="26"/>
                <w:szCs w:val="26"/>
              </w:rPr>
            </w:pPr>
            <w:r w:rsidRPr="00EA0965">
              <w:rPr>
                <w:sz w:val="26"/>
                <w:szCs w:val="26"/>
              </w:rPr>
              <w:t>№</w:t>
            </w:r>
          </w:p>
        </w:tc>
        <w:tc>
          <w:tcPr>
            <w:tcW w:w="3495" w:type="dxa"/>
          </w:tcPr>
          <w:p w:rsidR="004D1B5F" w:rsidRPr="00EA0965" w:rsidRDefault="004D1B5F" w:rsidP="00FF0D89">
            <w:pPr>
              <w:jc w:val="center"/>
              <w:rPr>
                <w:sz w:val="26"/>
                <w:szCs w:val="26"/>
              </w:rPr>
            </w:pPr>
            <w:r w:rsidRPr="00EA0965">
              <w:rPr>
                <w:sz w:val="26"/>
                <w:szCs w:val="26"/>
              </w:rPr>
              <w:t>Мероприятие</w:t>
            </w:r>
          </w:p>
        </w:tc>
        <w:tc>
          <w:tcPr>
            <w:tcW w:w="1985" w:type="dxa"/>
          </w:tcPr>
          <w:p w:rsidR="004D1B5F" w:rsidRPr="00EA0965" w:rsidRDefault="004D1B5F" w:rsidP="00FF0D89">
            <w:pPr>
              <w:jc w:val="center"/>
              <w:rPr>
                <w:sz w:val="26"/>
                <w:szCs w:val="26"/>
              </w:rPr>
            </w:pPr>
            <w:r w:rsidRPr="00EA0965">
              <w:rPr>
                <w:sz w:val="26"/>
                <w:szCs w:val="26"/>
              </w:rPr>
              <w:t>Сроки проведения</w:t>
            </w:r>
          </w:p>
        </w:tc>
        <w:tc>
          <w:tcPr>
            <w:tcW w:w="1843" w:type="dxa"/>
          </w:tcPr>
          <w:p w:rsidR="004D1B5F" w:rsidRPr="00EA0965" w:rsidRDefault="004D1B5F" w:rsidP="00FF0D89">
            <w:pPr>
              <w:jc w:val="center"/>
              <w:rPr>
                <w:sz w:val="26"/>
                <w:szCs w:val="26"/>
              </w:rPr>
            </w:pPr>
            <w:r w:rsidRPr="00EA0965">
              <w:rPr>
                <w:sz w:val="26"/>
                <w:szCs w:val="26"/>
              </w:rPr>
              <w:t>Ожидаемые результаты</w:t>
            </w:r>
          </w:p>
        </w:tc>
        <w:tc>
          <w:tcPr>
            <w:tcW w:w="2239" w:type="dxa"/>
          </w:tcPr>
          <w:p w:rsidR="004D1B5F" w:rsidRPr="00EA0965" w:rsidRDefault="004D1B5F" w:rsidP="00FF0D89">
            <w:pPr>
              <w:jc w:val="center"/>
              <w:rPr>
                <w:sz w:val="26"/>
                <w:szCs w:val="26"/>
              </w:rPr>
            </w:pPr>
            <w:r w:rsidRPr="00EA0965">
              <w:rPr>
                <w:sz w:val="26"/>
                <w:szCs w:val="26"/>
              </w:rPr>
              <w:t>Ответственный</w:t>
            </w:r>
          </w:p>
          <w:p w:rsidR="004D1B5F" w:rsidRPr="00EA0965" w:rsidRDefault="004D1B5F" w:rsidP="00FF0D89">
            <w:pPr>
              <w:jc w:val="center"/>
              <w:rPr>
                <w:sz w:val="26"/>
                <w:szCs w:val="26"/>
              </w:rPr>
            </w:pPr>
            <w:r w:rsidRPr="00EA0965">
              <w:rPr>
                <w:sz w:val="26"/>
                <w:szCs w:val="26"/>
              </w:rPr>
              <w:t>исполнитель</w:t>
            </w:r>
          </w:p>
        </w:tc>
      </w:tr>
      <w:tr w:rsidR="004D1B5F" w:rsidRPr="00EA0965" w:rsidTr="00FF0D89">
        <w:tc>
          <w:tcPr>
            <w:tcW w:w="474" w:type="dxa"/>
          </w:tcPr>
          <w:p w:rsidR="004D1B5F" w:rsidRPr="00EA0965" w:rsidRDefault="004D1B5F" w:rsidP="00FF0D89">
            <w:pPr>
              <w:rPr>
                <w:sz w:val="26"/>
                <w:szCs w:val="26"/>
              </w:rPr>
            </w:pPr>
            <w:r w:rsidRPr="00EA0965">
              <w:rPr>
                <w:sz w:val="26"/>
                <w:szCs w:val="26"/>
              </w:rPr>
              <w:t>1.</w:t>
            </w:r>
          </w:p>
        </w:tc>
        <w:tc>
          <w:tcPr>
            <w:tcW w:w="3495" w:type="dxa"/>
          </w:tcPr>
          <w:p w:rsidR="004D1B5F" w:rsidRPr="00EA0965" w:rsidRDefault="004D1B5F" w:rsidP="00FF0D89">
            <w:pPr>
              <w:rPr>
                <w:sz w:val="26"/>
                <w:szCs w:val="26"/>
              </w:rPr>
            </w:pPr>
            <w:r w:rsidRPr="00EA0965">
              <w:rPr>
                <w:sz w:val="26"/>
                <w:szCs w:val="26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 посредством р</w:t>
            </w:r>
            <w:r>
              <w:rPr>
                <w:sz w:val="26"/>
                <w:szCs w:val="26"/>
              </w:rPr>
              <w:t>азмещения на официальном сайте а</w:t>
            </w:r>
            <w:r w:rsidRPr="00EA0965">
              <w:rPr>
                <w:sz w:val="26"/>
                <w:szCs w:val="26"/>
              </w:rPr>
              <w:t xml:space="preserve">дминистрации </w:t>
            </w:r>
            <w:proofErr w:type="spellStart"/>
            <w:r>
              <w:rPr>
                <w:sz w:val="26"/>
                <w:szCs w:val="26"/>
              </w:rPr>
              <w:t>Отрадненского</w:t>
            </w:r>
            <w:proofErr w:type="spellEnd"/>
            <w:r w:rsidRPr="00EA0965">
              <w:rPr>
                <w:sz w:val="26"/>
                <w:szCs w:val="26"/>
              </w:rPr>
              <w:t xml:space="preserve"> сельского поселения сведений, предусмотренных частью 3 статьи 46 Федерального </w:t>
            </w:r>
            <w:r w:rsidRPr="00EA0965">
              <w:rPr>
                <w:sz w:val="26"/>
                <w:szCs w:val="26"/>
              </w:rPr>
              <w:lastRenderedPageBreak/>
              <w:t>закона № 248-ФЗ «О государственном контроле (надзоре) и муниципальном контроле»</w:t>
            </w:r>
          </w:p>
        </w:tc>
        <w:tc>
          <w:tcPr>
            <w:tcW w:w="1985" w:type="dxa"/>
          </w:tcPr>
          <w:p w:rsidR="004D1B5F" w:rsidRPr="00EA0965" w:rsidRDefault="004D1B5F" w:rsidP="00FF0D89">
            <w:pPr>
              <w:rPr>
                <w:sz w:val="26"/>
                <w:szCs w:val="26"/>
              </w:rPr>
            </w:pPr>
            <w:r w:rsidRPr="00EA0965">
              <w:rPr>
                <w:sz w:val="26"/>
                <w:szCs w:val="26"/>
              </w:rPr>
              <w:lastRenderedPageBreak/>
              <w:t>Размещение информации на официальном сайте информации и актуализация сведений по мере необходимости</w:t>
            </w:r>
          </w:p>
        </w:tc>
        <w:tc>
          <w:tcPr>
            <w:tcW w:w="1843" w:type="dxa"/>
          </w:tcPr>
          <w:p w:rsidR="004D1B5F" w:rsidRPr="00EA0965" w:rsidRDefault="004D1B5F" w:rsidP="00FF0D89">
            <w:pPr>
              <w:rPr>
                <w:sz w:val="26"/>
                <w:szCs w:val="26"/>
              </w:rPr>
            </w:pPr>
            <w:r w:rsidRPr="00EA0965">
              <w:rPr>
                <w:sz w:val="26"/>
                <w:szCs w:val="26"/>
              </w:rPr>
              <w:t>Предупреждение нарушения обязательных требований</w:t>
            </w:r>
          </w:p>
        </w:tc>
        <w:tc>
          <w:tcPr>
            <w:tcW w:w="2239" w:type="dxa"/>
          </w:tcPr>
          <w:p w:rsidR="004D1B5F" w:rsidRPr="00EA0965" w:rsidRDefault="004D1B5F" w:rsidP="00FF0D89">
            <w:pPr>
              <w:rPr>
                <w:sz w:val="26"/>
                <w:szCs w:val="26"/>
              </w:rPr>
            </w:pPr>
            <w:r w:rsidRPr="00EA0965">
              <w:rPr>
                <w:sz w:val="26"/>
                <w:szCs w:val="26"/>
              </w:rPr>
              <w:t>Специалист администрации, к должностным обязанностям которого относится осуществление МК</w:t>
            </w:r>
          </w:p>
        </w:tc>
      </w:tr>
      <w:tr w:rsidR="004D1B5F" w:rsidRPr="00EA0965" w:rsidTr="00FF0D89">
        <w:tc>
          <w:tcPr>
            <w:tcW w:w="474" w:type="dxa"/>
          </w:tcPr>
          <w:p w:rsidR="004D1B5F" w:rsidRPr="00EA0965" w:rsidRDefault="004D1B5F" w:rsidP="00FF0D89">
            <w:pPr>
              <w:rPr>
                <w:sz w:val="26"/>
                <w:szCs w:val="26"/>
              </w:rPr>
            </w:pPr>
            <w:r w:rsidRPr="00EA0965">
              <w:rPr>
                <w:sz w:val="26"/>
                <w:szCs w:val="26"/>
              </w:rPr>
              <w:lastRenderedPageBreak/>
              <w:t>2.</w:t>
            </w:r>
          </w:p>
        </w:tc>
        <w:tc>
          <w:tcPr>
            <w:tcW w:w="3495" w:type="dxa"/>
          </w:tcPr>
          <w:p w:rsidR="004D1B5F" w:rsidRPr="00EA0965" w:rsidRDefault="004D1B5F" w:rsidP="00FF0D89">
            <w:pPr>
              <w:rPr>
                <w:sz w:val="26"/>
                <w:szCs w:val="26"/>
              </w:rPr>
            </w:pPr>
            <w:r w:rsidRPr="00EA0965">
              <w:rPr>
                <w:sz w:val="26"/>
                <w:szCs w:val="26"/>
              </w:rPr>
              <w:t>Подготовка и опубликование обобщение правоприменительной практики осуществления муниципального жилищного контроля</w:t>
            </w:r>
          </w:p>
          <w:p w:rsidR="004D1B5F" w:rsidRPr="00EA0965" w:rsidRDefault="004D1B5F" w:rsidP="00FF0D89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4D1B5F" w:rsidRPr="00EA0965" w:rsidRDefault="004D1B5F" w:rsidP="00FF0D89">
            <w:pPr>
              <w:rPr>
                <w:sz w:val="26"/>
                <w:szCs w:val="26"/>
              </w:rPr>
            </w:pPr>
            <w:r w:rsidRPr="00EA0965">
              <w:rPr>
                <w:sz w:val="26"/>
                <w:szCs w:val="26"/>
              </w:rPr>
              <w:t>До 1 марта 202</w:t>
            </w:r>
            <w:r>
              <w:rPr>
                <w:sz w:val="26"/>
                <w:szCs w:val="26"/>
              </w:rPr>
              <w:t>5</w:t>
            </w:r>
            <w:r w:rsidRPr="00EA0965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1843" w:type="dxa"/>
          </w:tcPr>
          <w:p w:rsidR="004D1B5F" w:rsidRPr="00EA0965" w:rsidRDefault="004D1B5F" w:rsidP="00FF0D89">
            <w:pPr>
              <w:rPr>
                <w:sz w:val="26"/>
                <w:szCs w:val="26"/>
              </w:rPr>
            </w:pPr>
            <w:r w:rsidRPr="00EA0965">
              <w:rPr>
                <w:sz w:val="26"/>
                <w:szCs w:val="26"/>
              </w:rPr>
              <w:t>Предупреждение и снижение количества нарушений обязательных требований</w:t>
            </w:r>
          </w:p>
        </w:tc>
        <w:tc>
          <w:tcPr>
            <w:tcW w:w="2239" w:type="dxa"/>
          </w:tcPr>
          <w:p w:rsidR="004D1B5F" w:rsidRPr="00EA0965" w:rsidRDefault="004D1B5F" w:rsidP="00FF0D89">
            <w:pPr>
              <w:rPr>
                <w:sz w:val="26"/>
                <w:szCs w:val="26"/>
              </w:rPr>
            </w:pPr>
            <w:r w:rsidRPr="00EA0965">
              <w:rPr>
                <w:sz w:val="26"/>
                <w:szCs w:val="26"/>
              </w:rPr>
              <w:t>Специалист администрации, к должностным обязанностям которого относится осуществление МК</w:t>
            </w:r>
          </w:p>
        </w:tc>
      </w:tr>
      <w:tr w:rsidR="004D1B5F" w:rsidRPr="00EA0965" w:rsidTr="00FF0D89">
        <w:tc>
          <w:tcPr>
            <w:tcW w:w="474" w:type="dxa"/>
          </w:tcPr>
          <w:p w:rsidR="004D1B5F" w:rsidRPr="00EA0965" w:rsidRDefault="004D1B5F" w:rsidP="00FF0D89">
            <w:pPr>
              <w:rPr>
                <w:sz w:val="26"/>
                <w:szCs w:val="26"/>
              </w:rPr>
            </w:pPr>
            <w:r w:rsidRPr="00EA0965">
              <w:rPr>
                <w:sz w:val="26"/>
                <w:szCs w:val="26"/>
              </w:rPr>
              <w:t>3.</w:t>
            </w:r>
          </w:p>
        </w:tc>
        <w:tc>
          <w:tcPr>
            <w:tcW w:w="3495" w:type="dxa"/>
          </w:tcPr>
          <w:p w:rsidR="004D1B5F" w:rsidRPr="00EA0965" w:rsidRDefault="004D1B5F" w:rsidP="00FF0D89">
            <w:pPr>
              <w:rPr>
                <w:sz w:val="26"/>
                <w:szCs w:val="26"/>
              </w:rPr>
            </w:pPr>
            <w:r w:rsidRPr="00EA0965">
              <w:rPr>
                <w:sz w:val="26"/>
                <w:szCs w:val="26"/>
              </w:rPr>
              <w:t>Выдача предостережения о недопустимости нарушения обязательных требований</w:t>
            </w:r>
          </w:p>
        </w:tc>
        <w:tc>
          <w:tcPr>
            <w:tcW w:w="1985" w:type="dxa"/>
          </w:tcPr>
          <w:p w:rsidR="004D1B5F" w:rsidRPr="00EA0965" w:rsidRDefault="004D1B5F" w:rsidP="00FF0D89">
            <w:pPr>
              <w:rPr>
                <w:sz w:val="26"/>
                <w:szCs w:val="26"/>
              </w:rPr>
            </w:pPr>
            <w:r w:rsidRPr="00EA0965">
              <w:rPr>
                <w:sz w:val="26"/>
                <w:szCs w:val="26"/>
              </w:rPr>
              <w:t>По мере поступления информации о готовящихся нарушениях или признаках нарушений обязательных требований</w:t>
            </w:r>
          </w:p>
          <w:p w:rsidR="004D1B5F" w:rsidRPr="00EA0965" w:rsidRDefault="004D1B5F" w:rsidP="00FF0D89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4D1B5F" w:rsidRPr="00EA0965" w:rsidRDefault="004D1B5F" w:rsidP="00FF0D89">
            <w:pPr>
              <w:rPr>
                <w:sz w:val="26"/>
                <w:szCs w:val="26"/>
              </w:rPr>
            </w:pPr>
          </w:p>
        </w:tc>
        <w:tc>
          <w:tcPr>
            <w:tcW w:w="2239" w:type="dxa"/>
          </w:tcPr>
          <w:p w:rsidR="004D1B5F" w:rsidRPr="00EA0965" w:rsidRDefault="004D1B5F" w:rsidP="00FF0D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</w:t>
            </w:r>
            <w:r w:rsidRPr="00EA0965">
              <w:rPr>
                <w:sz w:val="26"/>
                <w:szCs w:val="26"/>
              </w:rPr>
              <w:t>лав</w:t>
            </w:r>
            <w:r>
              <w:rPr>
                <w:sz w:val="26"/>
                <w:szCs w:val="26"/>
              </w:rPr>
              <w:t>ы</w:t>
            </w:r>
            <w:r w:rsidRPr="00EA0965">
              <w:rPr>
                <w:sz w:val="26"/>
                <w:szCs w:val="26"/>
              </w:rPr>
              <w:t xml:space="preserve"> администрации</w:t>
            </w:r>
          </w:p>
        </w:tc>
      </w:tr>
      <w:tr w:rsidR="004D1B5F" w:rsidRPr="00EA0965" w:rsidTr="00FF0D89">
        <w:tc>
          <w:tcPr>
            <w:tcW w:w="474" w:type="dxa"/>
          </w:tcPr>
          <w:p w:rsidR="004D1B5F" w:rsidRPr="00EA0965" w:rsidRDefault="004D1B5F" w:rsidP="00FF0D89">
            <w:pPr>
              <w:rPr>
                <w:sz w:val="26"/>
                <w:szCs w:val="26"/>
              </w:rPr>
            </w:pPr>
            <w:r w:rsidRPr="00EA0965">
              <w:rPr>
                <w:sz w:val="26"/>
                <w:szCs w:val="26"/>
              </w:rPr>
              <w:t>4.</w:t>
            </w:r>
          </w:p>
        </w:tc>
        <w:tc>
          <w:tcPr>
            <w:tcW w:w="3495" w:type="dxa"/>
          </w:tcPr>
          <w:p w:rsidR="004D1B5F" w:rsidRPr="00EA0965" w:rsidRDefault="004D1B5F" w:rsidP="00FF0D89">
            <w:pPr>
              <w:rPr>
                <w:sz w:val="26"/>
                <w:szCs w:val="26"/>
              </w:rPr>
            </w:pPr>
            <w:r w:rsidRPr="00EA0965">
              <w:rPr>
                <w:sz w:val="26"/>
                <w:szCs w:val="26"/>
              </w:rPr>
              <w:t>Консультирование:</w:t>
            </w:r>
          </w:p>
          <w:p w:rsidR="004D1B5F" w:rsidRPr="00EA0965" w:rsidRDefault="004D1B5F" w:rsidP="00FF0D89">
            <w:pPr>
              <w:rPr>
                <w:sz w:val="26"/>
                <w:szCs w:val="26"/>
              </w:rPr>
            </w:pPr>
            <w:r w:rsidRPr="00EA0965">
              <w:rPr>
                <w:sz w:val="26"/>
                <w:szCs w:val="26"/>
              </w:rPr>
              <w:t>- по телефону (сообщения контролируемым лицам контактных данных контрольного органа, графика его работы, досудебного порядка подачи и рассмотрения жалоб контролируемых лиц)</w:t>
            </w:r>
          </w:p>
          <w:p w:rsidR="004D1B5F" w:rsidRPr="00EA0965" w:rsidRDefault="004D1B5F" w:rsidP="00FF0D89">
            <w:pPr>
              <w:rPr>
                <w:sz w:val="26"/>
                <w:szCs w:val="26"/>
              </w:rPr>
            </w:pPr>
          </w:p>
          <w:p w:rsidR="004D1B5F" w:rsidRPr="00EA0965" w:rsidRDefault="004D1B5F" w:rsidP="00FF0D89">
            <w:pPr>
              <w:rPr>
                <w:sz w:val="26"/>
                <w:szCs w:val="26"/>
              </w:rPr>
            </w:pPr>
            <w:r w:rsidRPr="00EA0965">
              <w:rPr>
                <w:sz w:val="26"/>
                <w:szCs w:val="26"/>
              </w:rPr>
              <w:t xml:space="preserve">- по средствам </w:t>
            </w:r>
            <w:proofErr w:type="spellStart"/>
            <w:r w:rsidRPr="00EA0965">
              <w:rPr>
                <w:sz w:val="26"/>
                <w:szCs w:val="26"/>
              </w:rPr>
              <w:t>видео-конференц-связи</w:t>
            </w:r>
            <w:proofErr w:type="spellEnd"/>
            <w:r w:rsidRPr="00EA0965">
              <w:rPr>
                <w:sz w:val="26"/>
                <w:szCs w:val="26"/>
              </w:rPr>
              <w:t xml:space="preserve"> (по вопросам, определенным руководителем контрольного органа)</w:t>
            </w:r>
          </w:p>
          <w:p w:rsidR="004D1B5F" w:rsidRPr="00EA0965" w:rsidRDefault="004D1B5F" w:rsidP="00FF0D89">
            <w:pPr>
              <w:rPr>
                <w:sz w:val="26"/>
                <w:szCs w:val="26"/>
              </w:rPr>
            </w:pPr>
          </w:p>
          <w:p w:rsidR="004D1B5F" w:rsidRPr="00EA0965" w:rsidRDefault="004D1B5F" w:rsidP="00FF0D89">
            <w:pPr>
              <w:rPr>
                <w:sz w:val="26"/>
                <w:szCs w:val="26"/>
              </w:rPr>
            </w:pPr>
            <w:r w:rsidRPr="00EA0965">
              <w:rPr>
                <w:sz w:val="26"/>
                <w:szCs w:val="26"/>
              </w:rPr>
              <w:t>- на личном приеме</w:t>
            </w:r>
          </w:p>
          <w:p w:rsidR="004D1B5F" w:rsidRPr="00EA0965" w:rsidRDefault="004D1B5F" w:rsidP="00FF0D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r w:rsidRPr="00EA0965">
              <w:rPr>
                <w:sz w:val="26"/>
                <w:szCs w:val="26"/>
              </w:rPr>
              <w:t>по вопросам проведения в отношении контролируемого лица профилактических мероприятий, контрольных мероприятий)</w:t>
            </w:r>
          </w:p>
          <w:p w:rsidR="004D1B5F" w:rsidRPr="00EA0965" w:rsidRDefault="004D1B5F" w:rsidP="00FF0D89">
            <w:pPr>
              <w:jc w:val="both"/>
              <w:rPr>
                <w:sz w:val="26"/>
                <w:szCs w:val="26"/>
              </w:rPr>
            </w:pPr>
          </w:p>
          <w:p w:rsidR="004D1B5F" w:rsidRPr="00EA0965" w:rsidRDefault="004D1B5F" w:rsidP="00FF0D89">
            <w:pPr>
              <w:jc w:val="both"/>
              <w:rPr>
                <w:sz w:val="26"/>
                <w:szCs w:val="26"/>
              </w:rPr>
            </w:pPr>
            <w:r w:rsidRPr="00EA0965">
              <w:rPr>
                <w:sz w:val="26"/>
                <w:szCs w:val="26"/>
              </w:rPr>
              <w:t>- в ходе проведения профила</w:t>
            </w:r>
            <w:r>
              <w:rPr>
                <w:sz w:val="26"/>
                <w:szCs w:val="26"/>
              </w:rPr>
              <w:t xml:space="preserve">ктических визитов, контрольных </w:t>
            </w:r>
            <w:r w:rsidRPr="00EA0965">
              <w:rPr>
                <w:sz w:val="26"/>
                <w:szCs w:val="26"/>
              </w:rPr>
              <w:t xml:space="preserve">мероприятий </w:t>
            </w:r>
            <w:r w:rsidRPr="00EA0965">
              <w:rPr>
                <w:sz w:val="26"/>
                <w:szCs w:val="26"/>
              </w:rPr>
              <w:lastRenderedPageBreak/>
              <w:t>(по вопросам проведения в отношении контролируемого лица соответствующего мероприятия)</w:t>
            </w:r>
          </w:p>
          <w:p w:rsidR="004D1B5F" w:rsidRPr="00EA0965" w:rsidRDefault="004D1B5F" w:rsidP="00FF0D89">
            <w:pPr>
              <w:jc w:val="both"/>
              <w:rPr>
                <w:sz w:val="26"/>
                <w:szCs w:val="26"/>
              </w:rPr>
            </w:pPr>
          </w:p>
          <w:p w:rsidR="004D1B5F" w:rsidRDefault="004D1B5F" w:rsidP="00FF0D89">
            <w:pPr>
              <w:jc w:val="both"/>
              <w:rPr>
                <w:sz w:val="26"/>
                <w:szCs w:val="26"/>
              </w:rPr>
            </w:pPr>
            <w:r w:rsidRPr="00EA0965">
              <w:rPr>
                <w:sz w:val="26"/>
                <w:szCs w:val="26"/>
              </w:rPr>
              <w:t>- в ходе публичного обсуждения проекта доклада о правоприменительной практике (по любым вопросам, связанным с соблюдением обязательных требований, установленных законодательством Российской Федерации, осуществлением муниципального контроля)</w:t>
            </w:r>
          </w:p>
          <w:p w:rsidR="004029E0" w:rsidRPr="00EA0965" w:rsidRDefault="004029E0" w:rsidP="00FF0D89">
            <w:pPr>
              <w:jc w:val="both"/>
              <w:rPr>
                <w:sz w:val="26"/>
                <w:szCs w:val="26"/>
              </w:rPr>
            </w:pPr>
          </w:p>
          <w:p w:rsidR="004D1B5F" w:rsidRPr="00EA0965" w:rsidRDefault="004D1B5F" w:rsidP="00FF0D89">
            <w:pPr>
              <w:rPr>
                <w:sz w:val="26"/>
                <w:szCs w:val="26"/>
              </w:rPr>
            </w:pPr>
            <w:r w:rsidRPr="00EA0965">
              <w:rPr>
                <w:sz w:val="26"/>
                <w:szCs w:val="26"/>
              </w:rPr>
              <w:t xml:space="preserve">- при направлении контролируемыми лицами в письменной форме или в форме электронного документа запросов о предоставлении письменных ответов (по любым вопросам, связанным с соблюдением обязательных требований, установленных законодательством Российской Федерации, осуществлением муниципального контроля) </w:t>
            </w:r>
          </w:p>
          <w:p w:rsidR="004D1B5F" w:rsidRPr="00EA0965" w:rsidRDefault="004D1B5F" w:rsidP="00FF0D89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4D1B5F" w:rsidRPr="00EA0965" w:rsidRDefault="004D1B5F" w:rsidP="00FF0D89">
            <w:pPr>
              <w:rPr>
                <w:sz w:val="26"/>
                <w:szCs w:val="26"/>
              </w:rPr>
            </w:pPr>
          </w:p>
          <w:p w:rsidR="004D1B5F" w:rsidRPr="00EA0965" w:rsidRDefault="004D1B5F" w:rsidP="00FF0D89">
            <w:pPr>
              <w:rPr>
                <w:sz w:val="26"/>
                <w:szCs w:val="26"/>
              </w:rPr>
            </w:pPr>
            <w:r w:rsidRPr="00EA0965">
              <w:rPr>
                <w:sz w:val="26"/>
                <w:szCs w:val="26"/>
              </w:rPr>
              <w:t>в часы работы контрольного органа</w:t>
            </w:r>
          </w:p>
          <w:p w:rsidR="004D1B5F" w:rsidRPr="00EA0965" w:rsidRDefault="004D1B5F" w:rsidP="00FF0D89">
            <w:pPr>
              <w:rPr>
                <w:sz w:val="26"/>
                <w:szCs w:val="26"/>
              </w:rPr>
            </w:pPr>
          </w:p>
          <w:p w:rsidR="004D1B5F" w:rsidRPr="00EA0965" w:rsidRDefault="004D1B5F" w:rsidP="00FF0D89">
            <w:pPr>
              <w:rPr>
                <w:sz w:val="26"/>
                <w:szCs w:val="26"/>
              </w:rPr>
            </w:pPr>
          </w:p>
          <w:p w:rsidR="004D1B5F" w:rsidRPr="00EA0965" w:rsidRDefault="004D1B5F" w:rsidP="00FF0D89">
            <w:pPr>
              <w:rPr>
                <w:sz w:val="26"/>
                <w:szCs w:val="26"/>
              </w:rPr>
            </w:pPr>
          </w:p>
          <w:p w:rsidR="004D1B5F" w:rsidRPr="00EA0965" w:rsidRDefault="004D1B5F" w:rsidP="00FF0D89">
            <w:pPr>
              <w:rPr>
                <w:sz w:val="26"/>
                <w:szCs w:val="26"/>
              </w:rPr>
            </w:pPr>
            <w:r w:rsidRPr="00EA0965">
              <w:rPr>
                <w:sz w:val="26"/>
                <w:szCs w:val="26"/>
              </w:rPr>
              <w:t>при наличии технической возможности</w:t>
            </w:r>
          </w:p>
          <w:p w:rsidR="004D1B5F" w:rsidRPr="00EA0965" w:rsidRDefault="004D1B5F" w:rsidP="00FF0D89">
            <w:pPr>
              <w:rPr>
                <w:sz w:val="26"/>
                <w:szCs w:val="26"/>
              </w:rPr>
            </w:pPr>
            <w:r w:rsidRPr="00EA0965">
              <w:rPr>
                <w:sz w:val="26"/>
                <w:szCs w:val="26"/>
              </w:rPr>
              <w:t xml:space="preserve">в соответствии с графиком работы Администрации </w:t>
            </w:r>
          </w:p>
          <w:p w:rsidR="004D1B5F" w:rsidRPr="00EA0965" w:rsidRDefault="004D1B5F" w:rsidP="00FF0D89">
            <w:pPr>
              <w:rPr>
                <w:sz w:val="26"/>
                <w:szCs w:val="26"/>
              </w:rPr>
            </w:pPr>
          </w:p>
          <w:p w:rsidR="004D1B5F" w:rsidRPr="00EA0965" w:rsidRDefault="004D1B5F" w:rsidP="00FF0D89">
            <w:pPr>
              <w:rPr>
                <w:sz w:val="26"/>
                <w:szCs w:val="26"/>
              </w:rPr>
            </w:pPr>
            <w:r w:rsidRPr="00EA0965">
              <w:rPr>
                <w:sz w:val="26"/>
                <w:szCs w:val="26"/>
              </w:rPr>
              <w:t>по мере необходимости</w:t>
            </w:r>
          </w:p>
          <w:p w:rsidR="004D1B5F" w:rsidRPr="00EA0965" w:rsidRDefault="004D1B5F" w:rsidP="00FF0D89">
            <w:pPr>
              <w:rPr>
                <w:sz w:val="26"/>
                <w:szCs w:val="26"/>
              </w:rPr>
            </w:pPr>
          </w:p>
          <w:p w:rsidR="004D1B5F" w:rsidRPr="00EA0965" w:rsidRDefault="004D1B5F" w:rsidP="00FF0D89">
            <w:pPr>
              <w:rPr>
                <w:sz w:val="26"/>
                <w:szCs w:val="26"/>
              </w:rPr>
            </w:pPr>
          </w:p>
          <w:p w:rsidR="004D1B5F" w:rsidRPr="00EA0965" w:rsidRDefault="004D1B5F" w:rsidP="00FF0D89">
            <w:pPr>
              <w:rPr>
                <w:sz w:val="26"/>
                <w:szCs w:val="26"/>
              </w:rPr>
            </w:pPr>
          </w:p>
          <w:p w:rsidR="004D1B5F" w:rsidRPr="00EA0965" w:rsidRDefault="004D1B5F" w:rsidP="00FF0D89">
            <w:pPr>
              <w:rPr>
                <w:bCs/>
                <w:sz w:val="26"/>
                <w:szCs w:val="26"/>
              </w:rPr>
            </w:pPr>
            <w:r w:rsidRPr="00EA0965">
              <w:rPr>
                <w:iCs/>
                <w:sz w:val="26"/>
                <w:szCs w:val="26"/>
              </w:rPr>
              <w:t xml:space="preserve">ежегодно, </w:t>
            </w:r>
            <w:r w:rsidRPr="00EA0965">
              <w:rPr>
                <w:bCs/>
                <w:sz w:val="26"/>
                <w:szCs w:val="26"/>
              </w:rPr>
              <w:t xml:space="preserve">до 1 апреля года, </w:t>
            </w:r>
            <w:proofErr w:type="gramStart"/>
            <w:r w:rsidRPr="00EA0965">
              <w:rPr>
                <w:bCs/>
                <w:sz w:val="26"/>
                <w:szCs w:val="26"/>
              </w:rPr>
              <w:t>следующем</w:t>
            </w:r>
            <w:proofErr w:type="gramEnd"/>
            <w:r w:rsidRPr="00EA0965">
              <w:rPr>
                <w:bCs/>
                <w:sz w:val="26"/>
                <w:szCs w:val="26"/>
              </w:rPr>
              <w:t xml:space="preserve"> за отчетным годом</w:t>
            </w:r>
          </w:p>
          <w:p w:rsidR="004D1B5F" w:rsidRPr="00EA0965" w:rsidRDefault="004D1B5F" w:rsidP="00FF0D89">
            <w:pPr>
              <w:rPr>
                <w:bCs/>
                <w:sz w:val="26"/>
                <w:szCs w:val="26"/>
              </w:rPr>
            </w:pPr>
          </w:p>
          <w:p w:rsidR="004D1B5F" w:rsidRPr="00EA0965" w:rsidRDefault="004D1B5F" w:rsidP="00FF0D89">
            <w:pPr>
              <w:rPr>
                <w:bCs/>
                <w:sz w:val="26"/>
                <w:szCs w:val="26"/>
              </w:rPr>
            </w:pPr>
          </w:p>
          <w:p w:rsidR="004D1B5F" w:rsidRPr="00EA0965" w:rsidRDefault="004D1B5F" w:rsidP="00FF0D89">
            <w:pPr>
              <w:rPr>
                <w:sz w:val="26"/>
                <w:szCs w:val="26"/>
              </w:rPr>
            </w:pPr>
          </w:p>
          <w:p w:rsidR="004D1B5F" w:rsidRPr="00EA0965" w:rsidRDefault="004D1B5F" w:rsidP="00FF0D89">
            <w:pPr>
              <w:rPr>
                <w:sz w:val="26"/>
                <w:szCs w:val="26"/>
              </w:rPr>
            </w:pPr>
          </w:p>
          <w:p w:rsidR="004D1B5F" w:rsidRPr="00EA0965" w:rsidRDefault="004D1B5F" w:rsidP="00FF0D89">
            <w:pPr>
              <w:rPr>
                <w:sz w:val="26"/>
                <w:szCs w:val="26"/>
              </w:rPr>
            </w:pPr>
            <w:r w:rsidRPr="00EA0965">
              <w:rPr>
                <w:sz w:val="26"/>
                <w:szCs w:val="26"/>
              </w:rPr>
              <w:t>по мере необходимости</w:t>
            </w:r>
          </w:p>
          <w:p w:rsidR="004D1B5F" w:rsidRPr="00EA0965" w:rsidRDefault="004D1B5F" w:rsidP="00FF0D89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4D1B5F" w:rsidRPr="00EA0965" w:rsidRDefault="004D1B5F" w:rsidP="00FF0D89">
            <w:pPr>
              <w:rPr>
                <w:sz w:val="26"/>
                <w:szCs w:val="26"/>
              </w:rPr>
            </w:pPr>
            <w:r w:rsidRPr="00EA0965">
              <w:rPr>
                <w:sz w:val="26"/>
                <w:szCs w:val="26"/>
              </w:rPr>
              <w:lastRenderedPageBreak/>
              <w:t>Предупреждение и снижение количества нарушений обязательных требований</w:t>
            </w:r>
          </w:p>
        </w:tc>
        <w:tc>
          <w:tcPr>
            <w:tcW w:w="2239" w:type="dxa"/>
          </w:tcPr>
          <w:p w:rsidR="004D1B5F" w:rsidRPr="00EA0965" w:rsidRDefault="004D1B5F" w:rsidP="00FF0D89">
            <w:pPr>
              <w:rPr>
                <w:sz w:val="26"/>
                <w:szCs w:val="26"/>
              </w:rPr>
            </w:pPr>
            <w:r w:rsidRPr="00EA0965">
              <w:rPr>
                <w:sz w:val="26"/>
                <w:szCs w:val="26"/>
              </w:rPr>
              <w:t>Специалист администрации, к должностным обязанностям которого относится осуществление МК</w:t>
            </w:r>
          </w:p>
        </w:tc>
      </w:tr>
      <w:tr w:rsidR="004D1B5F" w:rsidRPr="00EA0965" w:rsidTr="00FF0D89">
        <w:tc>
          <w:tcPr>
            <w:tcW w:w="474" w:type="dxa"/>
          </w:tcPr>
          <w:p w:rsidR="004D1B5F" w:rsidRPr="00EA0965" w:rsidRDefault="004D1B5F" w:rsidP="00FF0D89">
            <w:pPr>
              <w:rPr>
                <w:sz w:val="26"/>
                <w:szCs w:val="26"/>
              </w:rPr>
            </w:pPr>
            <w:r w:rsidRPr="00EA0965">
              <w:rPr>
                <w:sz w:val="26"/>
                <w:szCs w:val="26"/>
              </w:rPr>
              <w:lastRenderedPageBreak/>
              <w:t>5.</w:t>
            </w:r>
          </w:p>
        </w:tc>
        <w:tc>
          <w:tcPr>
            <w:tcW w:w="3495" w:type="dxa"/>
          </w:tcPr>
          <w:p w:rsidR="004D1B5F" w:rsidRPr="00EA0965" w:rsidRDefault="004D1B5F" w:rsidP="00FF0D89">
            <w:pPr>
              <w:rPr>
                <w:sz w:val="26"/>
                <w:szCs w:val="26"/>
              </w:rPr>
            </w:pPr>
            <w:r w:rsidRPr="00EA0965">
              <w:rPr>
                <w:sz w:val="26"/>
                <w:szCs w:val="26"/>
              </w:rPr>
              <w:t>Профилактический визит</w:t>
            </w:r>
          </w:p>
        </w:tc>
        <w:tc>
          <w:tcPr>
            <w:tcW w:w="1985" w:type="dxa"/>
          </w:tcPr>
          <w:p w:rsidR="004D1B5F" w:rsidRPr="00EA0965" w:rsidRDefault="004D1B5F" w:rsidP="00FF0D89">
            <w:pPr>
              <w:rPr>
                <w:sz w:val="26"/>
                <w:szCs w:val="26"/>
              </w:rPr>
            </w:pPr>
            <w:r w:rsidRPr="00EA0965">
              <w:rPr>
                <w:sz w:val="26"/>
                <w:szCs w:val="26"/>
              </w:rPr>
              <w:t>В течение одного года со дня начала осуществления контролируемым лицом деятельности, которая или результаты которой являются объектами муниципального контроля</w:t>
            </w:r>
          </w:p>
        </w:tc>
        <w:tc>
          <w:tcPr>
            <w:tcW w:w="1843" w:type="dxa"/>
          </w:tcPr>
          <w:p w:rsidR="004D1B5F" w:rsidRPr="00EA0965" w:rsidRDefault="004D1B5F" w:rsidP="00FF0D89">
            <w:pPr>
              <w:rPr>
                <w:sz w:val="26"/>
                <w:szCs w:val="26"/>
              </w:rPr>
            </w:pPr>
            <w:r w:rsidRPr="00EA0965">
              <w:rPr>
                <w:sz w:val="26"/>
                <w:szCs w:val="26"/>
              </w:rPr>
              <w:t>Пресечение и предупреждение нарушений обязательных требований</w:t>
            </w:r>
          </w:p>
        </w:tc>
        <w:tc>
          <w:tcPr>
            <w:tcW w:w="2239" w:type="dxa"/>
          </w:tcPr>
          <w:p w:rsidR="004D1B5F" w:rsidRPr="00EA0965" w:rsidRDefault="004D1B5F" w:rsidP="00FF0D89">
            <w:pPr>
              <w:rPr>
                <w:sz w:val="26"/>
                <w:szCs w:val="26"/>
              </w:rPr>
            </w:pPr>
            <w:r w:rsidRPr="00EA0965">
              <w:rPr>
                <w:sz w:val="26"/>
                <w:szCs w:val="26"/>
              </w:rPr>
              <w:t>Специалист администрации, к должностным обязанностям которого относится осуществление МК</w:t>
            </w:r>
          </w:p>
        </w:tc>
      </w:tr>
      <w:tr w:rsidR="004D1B5F" w:rsidRPr="00EA0965" w:rsidTr="00FF0D89">
        <w:tc>
          <w:tcPr>
            <w:tcW w:w="474" w:type="dxa"/>
          </w:tcPr>
          <w:p w:rsidR="004D1B5F" w:rsidRPr="00EA0965" w:rsidRDefault="004D1B5F" w:rsidP="00FF0D89">
            <w:pPr>
              <w:rPr>
                <w:sz w:val="26"/>
                <w:szCs w:val="26"/>
              </w:rPr>
            </w:pPr>
            <w:r w:rsidRPr="00EA0965">
              <w:rPr>
                <w:sz w:val="26"/>
                <w:szCs w:val="26"/>
              </w:rPr>
              <w:t>6.</w:t>
            </w:r>
          </w:p>
        </w:tc>
        <w:tc>
          <w:tcPr>
            <w:tcW w:w="3495" w:type="dxa"/>
          </w:tcPr>
          <w:p w:rsidR="004D1B5F" w:rsidRPr="00EA0965" w:rsidRDefault="004D1B5F" w:rsidP="00FF0D89">
            <w:pPr>
              <w:rPr>
                <w:sz w:val="26"/>
                <w:szCs w:val="26"/>
              </w:rPr>
            </w:pPr>
            <w:r w:rsidRPr="00EA0965">
              <w:rPr>
                <w:sz w:val="26"/>
                <w:szCs w:val="26"/>
              </w:rPr>
              <w:t xml:space="preserve">Размещение и актуализации сведений об осуществлении </w:t>
            </w:r>
            <w:r w:rsidRPr="00EA0965">
              <w:rPr>
                <w:sz w:val="26"/>
                <w:szCs w:val="26"/>
              </w:rPr>
              <w:lastRenderedPageBreak/>
              <w:t>муниципального контроля в соответствии с методическими рекомендациями</w:t>
            </w:r>
          </w:p>
        </w:tc>
        <w:tc>
          <w:tcPr>
            <w:tcW w:w="1985" w:type="dxa"/>
          </w:tcPr>
          <w:p w:rsidR="004D1B5F" w:rsidRPr="00EA0965" w:rsidRDefault="004D1B5F" w:rsidP="00FF0D89">
            <w:pPr>
              <w:rPr>
                <w:sz w:val="26"/>
                <w:szCs w:val="26"/>
              </w:rPr>
            </w:pPr>
            <w:r w:rsidRPr="00EA0965">
              <w:rPr>
                <w:sz w:val="26"/>
                <w:szCs w:val="26"/>
              </w:rPr>
              <w:lastRenderedPageBreak/>
              <w:t>По мере необходимости</w:t>
            </w:r>
            <w:r w:rsidRPr="00EA0965">
              <w:rPr>
                <w:sz w:val="26"/>
                <w:szCs w:val="26"/>
              </w:rPr>
              <w:lastRenderedPageBreak/>
              <w:t>, но не позднее 10 рабочих дней после подготовки, обновления сведений</w:t>
            </w:r>
          </w:p>
        </w:tc>
        <w:tc>
          <w:tcPr>
            <w:tcW w:w="1843" w:type="dxa"/>
          </w:tcPr>
          <w:p w:rsidR="004D1B5F" w:rsidRPr="00EA0965" w:rsidRDefault="004D1B5F" w:rsidP="00FF0D89">
            <w:pPr>
              <w:rPr>
                <w:sz w:val="26"/>
                <w:szCs w:val="26"/>
              </w:rPr>
            </w:pPr>
            <w:r w:rsidRPr="00EA0965">
              <w:rPr>
                <w:sz w:val="26"/>
                <w:szCs w:val="26"/>
              </w:rPr>
              <w:lastRenderedPageBreak/>
              <w:t xml:space="preserve">Доступность сведений об </w:t>
            </w:r>
            <w:r w:rsidRPr="00EA0965">
              <w:rPr>
                <w:sz w:val="26"/>
                <w:szCs w:val="26"/>
              </w:rPr>
              <w:lastRenderedPageBreak/>
              <w:t>осуществлении муниципального контроля</w:t>
            </w:r>
          </w:p>
        </w:tc>
        <w:tc>
          <w:tcPr>
            <w:tcW w:w="2239" w:type="dxa"/>
          </w:tcPr>
          <w:p w:rsidR="004D1B5F" w:rsidRPr="00EA0965" w:rsidRDefault="004D1B5F" w:rsidP="00FF0D89">
            <w:pPr>
              <w:rPr>
                <w:sz w:val="26"/>
                <w:szCs w:val="26"/>
              </w:rPr>
            </w:pPr>
            <w:r w:rsidRPr="00EA0965">
              <w:rPr>
                <w:sz w:val="26"/>
                <w:szCs w:val="26"/>
              </w:rPr>
              <w:lastRenderedPageBreak/>
              <w:t xml:space="preserve">Специалист администрации, к </w:t>
            </w:r>
            <w:r w:rsidRPr="00EA0965">
              <w:rPr>
                <w:sz w:val="26"/>
                <w:szCs w:val="26"/>
              </w:rPr>
              <w:lastRenderedPageBreak/>
              <w:t>должностным обязанностям которого относится осуществление МК</w:t>
            </w:r>
          </w:p>
        </w:tc>
      </w:tr>
    </w:tbl>
    <w:p w:rsidR="004D1B5F" w:rsidRPr="00803567" w:rsidRDefault="004D1B5F" w:rsidP="004D1B5F">
      <w:pPr>
        <w:jc w:val="both"/>
        <w:rPr>
          <w:sz w:val="24"/>
          <w:szCs w:val="24"/>
        </w:rPr>
      </w:pPr>
    </w:p>
    <w:p w:rsidR="004D1B5F" w:rsidRPr="00803567" w:rsidRDefault="004D1B5F" w:rsidP="004D1B5F">
      <w:pPr>
        <w:jc w:val="center"/>
        <w:rPr>
          <w:rStyle w:val="21"/>
          <w:b/>
          <w:sz w:val="24"/>
          <w:szCs w:val="24"/>
        </w:rPr>
      </w:pPr>
    </w:p>
    <w:p w:rsidR="004D1B5F" w:rsidRPr="004104D3" w:rsidRDefault="004D1B5F" w:rsidP="004D1B5F">
      <w:pPr>
        <w:jc w:val="center"/>
        <w:rPr>
          <w:rStyle w:val="21"/>
          <w:b/>
        </w:rPr>
      </w:pPr>
      <w:r w:rsidRPr="004104D3">
        <w:rPr>
          <w:rStyle w:val="21"/>
          <w:b/>
        </w:rPr>
        <w:t xml:space="preserve">Раздел 4. Показатели результативности и эффективности программы </w:t>
      </w:r>
    </w:p>
    <w:p w:rsidR="004D1B5F" w:rsidRPr="004104D3" w:rsidRDefault="004D1B5F" w:rsidP="004D1B5F">
      <w:pPr>
        <w:jc w:val="center"/>
        <w:rPr>
          <w:rStyle w:val="21"/>
          <w:b/>
        </w:rPr>
      </w:pPr>
      <w:r w:rsidRPr="004104D3">
        <w:rPr>
          <w:rStyle w:val="21"/>
          <w:b/>
        </w:rPr>
        <w:t>профилактики рисков причинения вреда</w:t>
      </w:r>
    </w:p>
    <w:p w:rsidR="004D1B5F" w:rsidRPr="004104D3" w:rsidRDefault="004D1B5F" w:rsidP="004D1B5F">
      <w:pPr>
        <w:rPr>
          <w:sz w:val="28"/>
          <w:szCs w:val="28"/>
        </w:rPr>
      </w:pPr>
    </w:p>
    <w:tbl>
      <w:tblPr>
        <w:tblW w:w="0" w:type="auto"/>
        <w:tblInd w:w="-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3"/>
        <w:gridCol w:w="7008"/>
        <w:gridCol w:w="2033"/>
      </w:tblGrid>
      <w:tr w:rsidR="004D1B5F" w:rsidRPr="004104D3" w:rsidTr="00FF0D89">
        <w:tc>
          <w:tcPr>
            <w:tcW w:w="813" w:type="dxa"/>
            <w:vAlign w:val="center"/>
          </w:tcPr>
          <w:p w:rsidR="004D1B5F" w:rsidRPr="004104D3" w:rsidRDefault="004D1B5F" w:rsidP="00FF0D89">
            <w:pPr>
              <w:pStyle w:val="210"/>
              <w:shd w:val="clear" w:color="auto" w:fill="auto"/>
              <w:tabs>
                <w:tab w:val="center" w:pos="4677"/>
                <w:tab w:val="right" w:pos="9355"/>
              </w:tabs>
              <w:spacing w:before="0" w:after="0" w:line="240" w:lineRule="auto"/>
              <w:ind w:left="180" w:firstLine="0"/>
            </w:pPr>
            <w:r w:rsidRPr="002E038A">
              <w:rPr>
                <w:rStyle w:val="212pt"/>
                <w:color w:val="000000"/>
              </w:rPr>
              <w:t>№</w:t>
            </w:r>
          </w:p>
          <w:p w:rsidR="004D1B5F" w:rsidRPr="004104D3" w:rsidRDefault="004D1B5F" w:rsidP="00FF0D89">
            <w:pPr>
              <w:pStyle w:val="210"/>
              <w:shd w:val="clear" w:color="auto" w:fill="auto"/>
              <w:tabs>
                <w:tab w:val="center" w:pos="4677"/>
                <w:tab w:val="right" w:pos="9355"/>
              </w:tabs>
              <w:spacing w:before="0" w:after="0" w:line="240" w:lineRule="auto"/>
              <w:ind w:left="180" w:firstLine="0"/>
            </w:pPr>
            <w:proofErr w:type="spellStart"/>
            <w:proofErr w:type="gramStart"/>
            <w:r w:rsidRPr="002E038A">
              <w:rPr>
                <w:rStyle w:val="212pt"/>
                <w:color w:val="000000"/>
              </w:rPr>
              <w:t>п</w:t>
            </w:r>
            <w:proofErr w:type="spellEnd"/>
            <w:proofErr w:type="gramEnd"/>
            <w:r w:rsidRPr="002E038A">
              <w:rPr>
                <w:rStyle w:val="212pt"/>
                <w:color w:val="000000"/>
              </w:rPr>
              <w:t>/</w:t>
            </w:r>
            <w:proofErr w:type="spellStart"/>
            <w:r w:rsidRPr="002E038A">
              <w:rPr>
                <w:rStyle w:val="212pt"/>
                <w:color w:val="000000"/>
              </w:rPr>
              <w:t>п</w:t>
            </w:r>
            <w:proofErr w:type="spellEnd"/>
          </w:p>
        </w:tc>
        <w:tc>
          <w:tcPr>
            <w:tcW w:w="7008" w:type="dxa"/>
            <w:vAlign w:val="center"/>
          </w:tcPr>
          <w:p w:rsidR="004D1B5F" w:rsidRPr="004104D3" w:rsidRDefault="004D1B5F" w:rsidP="00FF0D89">
            <w:pPr>
              <w:pStyle w:val="210"/>
              <w:shd w:val="clear" w:color="auto" w:fill="auto"/>
              <w:tabs>
                <w:tab w:val="center" w:pos="4677"/>
                <w:tab w:val="right" w:pos="9355"/>
              </w:tabs>
              <w:spacing w:before="0" w:after="0" w:line="240" w:lineRule="auto"/>
              <w:ind w:firstLine="0"/>
              <w:jc w:val="center"/>
            </w:pPr>
            <w:r w:rsidRPr="002E038A">
              <w:rPr>
                <w:rStyle w:val="212pt"/>
                <w:color w:val="000000"/>
              </w:rPr>
              <w:t>Наименование показателя</w:t>
            </w:r>
          </w:p>
        </w:tc>
        <w:tc>
          <w:tcPr>
            <w:tcW w:w="2033" w:type="dxa"/>
          </w:tcPr>
          <w:p w:rsidR="004D1B5F" w:rsidRPr="004104D3" w:rsidRDefault="004D1B5F" w:rsidP="00FF0D89">
            <w:pPr>
              <w:pStyle w:val="210"/>
              <w:shd w:val="clear" w:color="auto" w:fill="auto"/>
              <w:tabs>
                <w:tab w:val="center" w:pos="4677"/>
                <w:tab w:val="right" w:pos="9355"/>
              </w:tabs>
              <w:spacing w:before="0" w:after="0" w:line="240" w:lineRule="auto"/>
              <w:ind w:firstLine="0"/>
              <w:jc w:val="center"/>
            </w:pPr>
            <w:r w:rsidRPr="002E038A">
              <w:rPr>
                <w:rStyle w:val="212pt"/>
                <w:color w:val="000000"/>
              </w:rPr>
              <w:t>Единица измерения максимальной результативности</w:t>
            </w:r>
          </w:p>
        </w:tc>
      </w:tr>
      <w:tr w:rsidR="004D1B5F" w:rsidRPr="004104D3" w:rsidTr="00FF0D89">
        <w:tc>
          <w:tcPr>
            <w:tcW w:w="813" w:type="dxa"/>
          </w:tcPr>
          <w:p w:rsidR="004D1B5F" w:rsidRPr="004029E0" w:rsidRDefault="004D1B5F" w:rsidP="00FF0D89">
            <w:pPr>
              <w:pStyle w:val="210"/>
              <w:shd w:val="clear" w:color="auto" w:fill="auto"/>
              <w:tabs>
                <w:tab w:val="center" w:pos="4677"/>
                <w:tab w:val="right" w:pos="9355"/>
              </w:tabs>
              <w:spacing w:before="0" w:after="0"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4029E0">
              <w:rPr>
                <w:rStyle w:val="29"/>
                <w:b w:val="0"/>
                <w:color w:val="000000"/>
                <w:sz w:val="26"/>
                <w:szCs w:val="26"/>
              </w:rPr>
              <w:t>1</w:t>
            </w:r>
          </w:p>
        </w:tc>
        <w:tc>
          <w:tcPr>
            <w:tcW w:w="7008" w:type="dxa"/>
            <w:vAlign w:val="center"/>
          </w:tcPr>
          <w:p w:rsidR="004D1B5F" w:rsidRPr="004029E0" w:rsidRDefault="004D1B5F" w:rsidP="00FF0D89">
            <w:pPr>
              <w:pStyle w:val="210"/>
              <w:shd w:val="clear" w:color="auto" w:fill="auto"/>
              <w:tabs>
                <w:tab w:val="center" w:pos="4677"/>
                <w:tab w:val="right" w:pos="9355"/>
              </w:tabs>
              <w:spacing w:before="0" w:after="0" w:line="240" w:lineRule="auto"/>
              <w:ind w:firstLine="0"/>
              <w:jc w:val="both"/>
              <w:rPr>
                <w:b/>
                <w:sz w:val="26"/>
                <w:szCs w:val="26"/>
              </w:rPr>
            </w:pPr>
            <w:r w:rsidRPr="004029E0">
              <w:rPr>
                <w:rStyle w:val="29"/>
                <w:b w:val="0"/>
                <w:color w:val="000000"/>
                <w:sz w:val="26"/>
                <w:szCs w:val="26"/>
              </w:rPr>
              <w:t>Полнота информации, размещённой на официальном сайте контрольного органа в сети «Интернет» в соответствии с частью 3 статьи 46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033" w:type="dxa"/>
          </w:tcPr>
          <w:p w:rsidR="004D1B5F" w:rsidRPr="004029E0" w:rsidRDefault="004D1B5F" w:rsidP="00FF0D89">
            <w:pPr>
              <w:pStyle w:val="210"/>
              <w:shd w:val="clear" w:color="auto" w:fill="auto"/>
              <w:tabs>
                <w:tab w:val="center" w:pos="4677"/>
                <w:tab w:val="right" w:pos="9355"/>
              </w:tabs>
              <w:spacing w:before="0" w:after="0"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4029E0">
              <w:rPr>
                <w:rStyle w:val="29"/>
                <w:b w:val="0"/>
                <w:color w:val="000000"/>
                <w:sz w:val="26"/>
                <w:szCs w:val="26"/>
              </w:rPr>
              <w:t>100 %</w:t>
            </w:r>
          </w:p>
        </w:tc>
      </w:tr>
      <w:tr w:rsidR="004D1B5F" w:rsidRPr="004104D3" w:rsidTr="00FF0D89">
        <w:tc>
          <w:tcPr>
            <w:tcW w:w="813" w:type="dxa"/>
          </w:tcPr>
          <w:p w:rsidR="004D1B5F" w:rsidRPr="004029E0" w:rsidRDefault="004D1B5F" w:rsidP="00FF0D89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  <w:r w:rsidRPr="004029E0">
              <w:rPr>
                <w:sz w:val="26"/>
                <w:szCs w:val="26"/>
              </w:rPr>
              <w:t>2</w:t>
            </w:r>
          </w:p>
        </w:tc>
        <w:tc>
          <w:tcPr>
            <w:tcW w:w="7008" w:type="dxa"/>
          </w:tcPr>
          <w:p w:rsidR="004D1B5F" w:rsidRPr="004029E0" w:rsidRDefault="004D1B5F" w:rsidP="00FF0D89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4029E0">
              <w:rPr>
                <w:sz w:val="26"/>
                <w:szCs w:val="26"/>
              </w:rPr>
              <w:t>Количество размещений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2033" w:type="dxa"/>
          </w:tcPr>
          <w:p w:rsidR="004D1B5F" w:rsidRPr="004029E0" w:rsidRDefault="004D1B5F" w:rsidP="00FF0D89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  <w:r w:rsidRPr="004029E0">
              <w:rPr>
                <w:sz w:val="26"/>
                <w:szCs w:val="26"/>
              </w:rPr>
              <w:t>1</w:t>
            </w:r>
          </w:p>
        </w:tc>
      </w:tr>
      <w:tr w:rsidR="004D1B5F" w:rsidRPr="004104D3" w:rsidTr="00FF0D89">
        <w:tc>
          <w:tcPr>
            <w:tcW w:w="813" w:type="dxa"/>
          </w:tcPr>
          <w:p w:rsidR="004D1B5F" w:rsidRPr="004029E0" w:rsidRDefault="004D1B5F" w:rsidP="00FF0D89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  <w:r w:rsidRPr="004029E0">
              <w:rPr>
                <w:sz w:val="26"/>
                <w:szCs w:val="26"/>
              </w:rPr>
              <w:t>3</w:t>
            </w:r>
          </w:p>
        </w:tc>
        <w:tc>
          <w:tcPr>
            <w:tcW w:w="7008" w:type="dxa"/>
          </w:tcPr>
          <w:p w:rsidR="004D1B5F" w:rsidRPr="004029E0" w:rsidRDefault="004D1B5F" w:rsidP="00FF0D89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4029E0">
              <w:rPr>
                <w:sz w:val="26"/>
                <w:szCs w:val="26"/>
              </w:rPr>
              <w:t xml:space="preserve">Доля случаев объявления </w:t>
            </w:r>
            <w:proofErr w:type="gramStart"/>
            <w:r w:rsidRPr="004029E0">
              <w:rPr>
                <w:sz w:val="26"/>
                <w:szCs w:val="26"/>
              </w:rPr>
              <w:t>предостережений</w:t>
            </w:r>
            <w:proofErr w:type="gramEnd"/>
            <w:r w:rsidRPr="004029E0">
              <w:rPr>
                <w:sz w:val="26"/>
                <w:szCs w:val="26"/>
              </w:rPr>
              <w:t xml:space="preserve"> в общем количестве случаев выявления готовящихся нарушений обязательных требований при признаков нарушений</w:t>
            </w:r>
          </w:p>
        </w:tc>
        <w:tc>
          <w:tcPr>
            <w:tcW w:w="2033" w:type="dxa"/>
          </w:tcPr>
          <w:p w:rsidR="004D1B5F" w:rsidRPr="004029E0" w:rsidRDefault="004D1B5F" w:rsidP="00FF0D89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  <w:r w:rsidRPr="004029E0">
              <w:rPr>
                <w:sz w:val="26"/>
                <w:szCs w:val="26"/>
              </w:rPr>
              <w:t xml:space="preserve">100% (при наличии </w:t>
            </w:r>
            <w:proofErr w:type="gramStart"/>
            <w:r w:rsidRPr="004029E0">
              <w:rPr>
                <w:sz w:val="26"/>
                <w:szCs w:val="26"/>
              </w:rPr>
              <w:t>случаев выявления нарушений/ признаков нарушений</w:t>
            </w:r>
            <w:proofErr w:type="gramEnd"/>
            <w:r w:rsidRPr="004029E0">
              <w:rPr>
                <w:sz w:val="26"/>
                <w:szCs w:val="26"/>
              </w:rPr>
              <w:t>)</w:t>
            </w:r>
          </w:p>
        </w:tc>
      </w:tr>
      <w:tr w:rsidR="004D1B5F" w:rsidRPr="004104D3" w:rsidTr="00FF0D89">
        <w:tc>
          <w:tcPr>
            <w:tcW w:w="813" w:type="dxa"/>
          </w:tcPr>
          <w:p w:rsidR="004D1B5F" w:rsidRPr="004029E0" w:rsidRDefault="004D1B5F" w:rsidP="00FF0D89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  <w:r w:rsidRPr="004029E0">
              <w:rPr>
                <w:sz w:val="26"/>
                <w:szCs w:val="26"/>
              </w:rPr>
              <w:t>4</w:t>
            </w:r>
          </w:p>
        </w:tc>
        <w:tc>
          <w:tcPr>
            <w:tcW w:w="7008" w:type="dxa"/>
            <w:vAlign w:val="center"/>
          </w:tcPr>
          <w:p w:rsidR="004D1B5F" w:rsidRPr="004029E0" w:rsidRDefault="004D1B5F" w:rsidP="00FF0D89">
            <w:pPr>
              <w:pStyle w:val="210"/>
              <w:shd w:val="clear" w:color="auto" w:fill="auto"/>
              <w:tabs>
                <w:tab w:val="center" w:pos="4677"/>
                <w:tab w:val="right" w:pos="9355"/>
              </w:tabs>
              <w:spacing w:before="0" w:after="0" w:line="240" w:lineRule="auto"/>
              <w:ind w:firstLine="0"/>
              <w:jc w:val="both"/>
              <w:rPr>
                <w:b/>
                <w:sz w:val="26"/>
                <w:szCs w:val="26"/>
              </w:rPr>
            </w:pPr>
            <w:r w:rsidRPr="004029E0">
              <w:rPr>
                <w:rStyle w:val="29"/>
                <w:b w:val="0"/>
                <w:color w:val="000000"/>
                <w:sz w:val="26"/>
                <w:szCs w:val="26"/>
              </w:rPr>
              <w:t>Соблюдение сроков консультирования в письменной форме</w:t>
            </w:r>
          </w:p>
        </w:tc>
        <w:tc>
          <w:tcPr>
            <w:tcW w:w="2033" w:type="dxa"/>
            <w:vAlign w:val="center"/>
          </w:tcPr>
          <w:p w:rsidR="004D1B5F" w:rsidRPr="004029E0" w:rsidRDefault="004D1B5F" w:rsidP="00FF0D89">
            <w:pPr>
              <w:pStyle w:val="210"/>
              <w:shd w:val="clear" w:color="auto" w:fill="auto"/>
              <w:tabs>
                <w:tab w:val="center" w:pos="4677"/>
                <w:tab w:val="right" w:pos="9355"/>
              </w:tabs>
              <w:spacing w:before="0" w:after="0"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4029E0">
              <w:rPr>
                <w:rStyle w:val="29"/>
                <w:b w:val="0"/>
                <w:color w:val="000000"/>
                <w:sz w:val="26"/>
                <w:szCs w:val="26"/>
              </w:rPr>
              <w:t>100%</w:t>
            </w:r>
          </w:p>
        </w:tc>
      </w:tr>
      <w:tr w:rsidR="004D1B5F" w:rsidRPr="004104D3" w:rsidTr="00FF0D89">
        <w:tc>
          <w:tcPr>
            <w:tcW w:w="813" w:type="dxa"/>
          </w:tcPr>
          <w:p w:rsidR="004D1B5F" w:rsidRPr="004029E0" w:rsidRDefault="004D1B5F" w:rsidP="00FF0D89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  <w:r w:rsidRPr="004029E0">
              <w:rPr>
                <w:sz w:val="26"/>
                <w:szCs w:val="26"/>
              </w:rPr>
              <w:t>5</w:t>
            </w:r>
          </w:p>
        </w:tc>
        <w:tc>
          <w:tcPr>
            <w:tcW w:w="7008" w:type="dxa"/>
          </w:tcPr>
          <w:p w:rsidR="004D1B5F" w:rsidRPr="004029E0" w:rsidRDefault="004D1B5F" w:rsidP="00FF0D89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4029E0">
              <w:rPr>
                <w:sz w:val="26"/>
                <w:szCs w:val="26"/>
              </w:rPr>
              <w:t>Доля случаев повторного обращения в письменной форме по тому же вопросу муниципального жилищного контроля</w:t>
            </w:r>
          </w:p>
        </w:tc>
        <w:tc>
          <w:tcPr>
            <w:tcW w:w="2033" w:type="dxa"/>
          </w:tcPr>
          <w:p w:rsidR="004D1B5F" w:rsidRPr="004029E0" w:rsidRDefault="004D1B5F" w:rsidP="00FF0D89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  <w:r w:rsidRPr="004029E0">
              <w:rPr>
                <w:sz w:val="26"/>
                <w:szCs w:val="26"/>
              </w:rPr>
              <w:t>0%</w:t>
            </w:r>
          </w:p>
        </w:tc>
      </w:tr>
    </w:tbl>
    <w:p w:rsidR="004D1B5F" w:rsidRPr="004104D3" w:rsidRDefault="004D1B5F" w:rsidP="004D1B5F">
      <w:pPr>
        <w:spacing w:line="276" w:lineRule="auto"/>
        <w:jc w:val="center"/>
        <w:rPr>
          <w:b/>
          <w:sz w:val="28"/>
          <w:szCs w:val="28"/>
        </w:rPr>
      </w:pPr>
    </w:p>
    <w:p w:rsidR="004D1B5F" w:rsidRPr="00C84806" w:rsidRDefault="004D1B5F" w:rsidP="004D1B5F">
      <w:pPr>
        <w:tabs>
          <w:tab w:val="left" w:pos="1535"/>
        </w:tabs>
        <w:spacing w:line="276" w:lineRule="auto"/>
        <w:rPr>
          <w:sz w:val="24"/>
          <w:szCs w:val="24"/>
        </w:rPr>
      </w:pPr>
    </w:p>
    <w:p w:rsidR="004D1B5F" w:rsidRDefault="004D1B5F" w:rsidP="004D1B5F">
      <w:pPr>
        <w:tabs>
          <w:tab w:val="left" w:pos="4962"/>
        </w:tabs>
        <w:ind w:left="4962"/>
        <w:jc w:val="right"/>
      </w:pPr>
    </w:p>
    <w:p w:rsidR="008018E2" w:rsidRDefault="008018E2"/>
    <w:sectPr w:rsidR="008018E2" w:rsidSect="00801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abstractNum w:abstractNumId="1">
    <w:nsid w:val="76817E93"/>
    <w:multiLevelType w:val="hybridMultilevel"/>
    <w:tmpl w:val="221E39E8"/>
    <w:lvl w:ilvl="0" w:tplc="4188556A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1B5F"/>
    <w:rsid w:val="002448B0"/>
    <w:rsid w:val="003903DC"/>
    <w:rsid w:val="004029E0"/>
    <w:rsid w:val="004D1B5F"/>
    <w:rsid w:val="004D1C2D"/>
    <w:rsid w:val="007B1BC0"/>
    <w:rsid w:val="007D318D"/>
    <w:rsid w:val="008018E2"/>
    <w:rsid w:val="00880364"/>
    <w:rsid w:val="00992E5D"/>
    <w:rsid w:val="00CE0375"/>
    <w:rsid w:val="00E05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D1B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510C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E051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qFormat/>
    <w:rsid w:val="00E0510C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E051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Strong"/>
    <w:uiPriority w:val="22"/>
    <w:qFormat/>
    <w:rsid w:val="004D1B5F"/>
    <w:rPr>
      <w:b/>
      <w:bCs/>
    </w:rPr>
  </w:style>
  <w:style w:type="paragraph" w:styleId="a6">
    <w:name w:val="Normal (Web)"/>
    <w:basedOn w:val="a"/>
    <w:uiPriority w:val="99"/>
    <w:unhideWhenUsed/>
    <w:rsid w:val="004D1B5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21">
    <w:name w:val="Основной текст (2)_"/>
    <w:basedOn w:val="a0"/>
    <w:link w:val="210"/>
    <w:uiPriority w:val="99"/>
    <w:locked/>
    <w:rsid w:val="004D1B5F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a7">
    <w:name w:val="Колонтитул_"/>
    <w:basedOn w:val="a0"/>
    <w:link w:val="a8"/>
    <w:uiPriority w:val="99"/>
    <w:locked/>
    <w:rsid w:val="004D1B5F"/>
    <w:rPr>
      <w:rFonts w:ascii="Times New Roman" w:hAnsi="Times New Roman"/>
      <w:sz w:val="19"/>
      <w:szCs w:val="19"/>
      <w:shd w:val="clear" w:color="auto" w:fill="FFFFFF"/>
    </w:rPr>
  </w:style>
  <w:style w:type="character" w:customStyle="1" w:styleId="22">
    <w:name w:val="Основной текст (2)"/>
    <w:basedOn w:val="21"/>
    <w:uiPriority w:val="99"/>
    <w:rsid w:val="004D1B5F"/>
  </w:style>
  <w:style w:type="character" w:customStyle="1" w:styleId="29">
    <w:name w:val="Основной текст (2) + 9"/>
    <w:aliases w:val="5 pt,Полужирный"/>
    <w:basedOn w:val="21"/>
    <w:uiPriority w:val="99"/>
    <w:rsid w:val="004D1B5F"/>
    <w:rPr>
      <w:b/>
      <w:bCs/>
      <w:sz w:val="19"/>
      <w:szCs w:val="19"/>
    </w:rPr>
  </w:style>
  <w:style w:type="character" w:customStyle="1" w:styleId="212pt">
    <w:name w:val="Основной текст (2) + 12 pt"/>
    <w:basedOn w:val="21"/>
    <w:uiPriority w:val="99"/>
    <w:rsid w:val="004D1B5F"/>
    <w:rPr>
      <w:sz w:val="24"/>
      <w:szCs w:val="24"/>
    </w:rPr>
  </w:style>
  <w:style w:type="paragraph" w:customStyle="1" w:styleId="210">
    <w:name w:val="Основной текст (2)1"/>
    <w:basedOn w:val="a"/>
    <w:link w:val="21"/>
    <w:uiPriority w:val="99"/>
    <w:rsid w:val="004D1B5F"/>
    <w:pPr>
      <w:shd w:val="clear" w:color="auto" w:fill="FFFFFF"/>
      <w:autoSpaceDE/>
      <w:autoSpaceDN/>
      <w:adjustRightInd/>
      <w:spacing w:before="360" w:after="240" w:line="322" w:lineRule="exact"/>
      <w:ind w:hanging="1340"/>
    </w:pPr>
    <w:rPr>
      <w:rFonts w:eastAsiaTheme="minorHAnsi" w:cstheme="minorBidi"/>
      <w:sz w:val="28"/>
      <w:szCs w:val="28"/>
      <w:lang w:eastAsia="en-US"/>
    </w:rPr>
  </w:style>
  <w:style w:type="paragraph" w:customStyle="1" w:styleId="a8">
    <w:name w:val="Колонтитул"/>
    <w:basedOn w:val="a"/>
    <w:link w:val="a7"/>
    <w:uiPriority w:val="99"/>
    <w:rsid w:val="004D1B5F"/>
    <w:pPr>
      <w:shd w:val="clear" w:color="auto" w:fill="FFFFFF"/>
      <w:autoSpaceDE/>
      <w:autoSpaceDN/>
      <w:adjustRightInd/>
      <w:spacing w:line="240" w:lineRule="atLeast"/>
    </w:pPr>
    <w:rPr>
      <w:rFonts w:eastAsiaTheme="minorHAnsi" w:cstheme="minorBidi"/>
      <w:sz w:val="19"/>
      <w:szCs w:val="19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4D1B5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D1B5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8</Pages>
  <Words>1828</Words>
  <Characters>10425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2023-12-19T05:51:00Z</dcterms:created>
  <dcterms:modified xsi:type="dcterms:W3CDTF">2023-12-19T06:19:00Z</dcterms:modified>
</cp:coreProperties>
</file>